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FE" w:rsidRDefault="00BC50FE" w:rsidP="00602E8C">
      <w:pPr>
        <w:spacing w:after="0"/>
        <w:ind w:left="0"/>
        <w:jc w:val="center"/>
        <w:rPr>
          <w:sz w:val="28"/>
          <w:szCs w:val="28"/>
        </w:rPr>
      </w:pPr>
      <w:r>
        <w:rPr>
          <w:sz w:val="28"/>
          <w:szCs w:val="28"/>
        </w:rPr>
        <w:t>Facing Tribulation</w:t>
      </w:r>
    </w:p>
    <w:p w:rsidR="003D5C57" w:rsidRPr="00602E8C" w:rsidRDefault="00205703" w:rsidP="00602E8C">
      <w:pPr>
        <w:spacing w:after="0"/>
        <w:ind w:left="0"/>
        <w:jc w:val="center"/>
        <w:rPr>
          <w:sz w:val="28"/>
          <w:szCs w:val="28"/>
        </w:rPr>
      </w:pPr>
      <w:r w:rsidRPr="00602E8C">
        <w:rPr>
          <w:sz w:val="28"/>
          <w:szCs w:val="28"/>
        </w:rPr>
        <w:t>I Thessalonians 3:1-13</w:t>
      </w:r>
    </w:p>
    <w:p w:rsidR="00602E8C" w:rsidRPr="00602E8C" w:rsidRDefault="00602E8C" w:rsidP="00602E8C">
      <w:pPr>
        <w:spacing w:after="0"/>
        <w:ind w:left="0"/>
        <w:rPr>
          <w:sz w:val="20"/>
          <w:szCs w:val="28"/>
        </w:rPr>
      </w:pPr>
    </w:p>
    <w:p w:rsidR="007E67A2" w:rsidRPr="00602E8C" w:rsidRDefault="00E951BC" w:rsidP="00602E8C">
      <w:pPr>
        <w:spacing w:after="0"/>
        <w:ind w:left="0"/>
        <w:rPr>
          <w:sz w:val="28"/>
          <w:szCs w:val="28"/>
        </w:rPr>
      </w:pPr>
      <w:r w:rsidRPr="00602E8C">
        <w:rPr>
          <w:sz w:val="28"/>
          <w:szCs w:val="28"/>
        </w:rPr>
        <w:t>Introduction:</w:t>
      </w:r>
      <w:r w:rsidR="006A3BF4" w:rsidRPr="00602E8C">
        <w:rPr>
          <w:sz w:val="28"/>
          <w:szCs w:val="28"/>
        </w:rPr>
        <w:t xml:space="preserve"> </w:t>
      </w:r>
    </w:p>
    <w:p w:rsidR="00602E8C" w:rsidRPr="00602E8C" w:rsidRDefault="00602E8C" w:rsidP="00602E8C">
      <w:pPr>
        <w:spacing w:after="0"/>
        <w:ind w:left="0"/>
        <w:rPr>
          <w:sz w:val="20"/>
          <w:szCs w:val="28"/>
        </w:rPr>
      </w:pPr>
    </w:p>
    <w:p w:rsidR="00BA07C4" w:rsidRPr="00602E8C" w:rsidRDefault="006A3BF4" w:rsidP="00602E8C">
      <w:pPr>
        <w:spacing w:after="0"/>
        <w:ind w:left="0"/>
        <w:jc w:val="both"/>
        <w:rPr>
          <w:rFonts w:eastAsia="Times New Roman" w:cs="Times New Roman"/>
          <w:szCs w:val="28"/>
        </w:rPr>
      </w:pPr>
      <w:r w:rsidRPr="00602E8C">
        <w:rPr>
          <w:szCs w:val="28"/>
        </w:rPr>
        <w:t>I</w:t>
      </w:r>
      <w:r w:rsidRPr="00602E8C">
        <w:rPr>
          <w:rFonts w:eastAsia="Times New Roman" w:cs="Times New Roman"/>
          <w:szCs w:val="28"/>
        </w:rPr>
        <w:t>n Acts 17</w:t>
      </w:r>
      <w:r w:rsidR="00745EA6" w:rsidRPr="00602E8C">
        <w:rPr>
          <w:rFonts w:eastAsia="Times New Roman" w:cs="Times New Roman"/>
          <w:szCs w:val="28"/>
        </w:rPr>
        <w:t xml:space="preserve"> we learn that Paul had to leave </w:t>
      </w:r>
      <w:r w:rsidR="00DB4F26" w:rsidRPr="00602E8C">
        <w:rPr>
          <w:rFonts w:eastAsia="Times New Roman" w:cs="Times New Roman"/>
          <w:szCs w:val="28"/>
        </w:rPr>
        <w:t>Berea</w:t>
      </w:r>
      <w:r w:rsidR="007E67A2" w:rsidRPr="00602E8C">
        <w:rPr>
          <w:rFonts w:eastAsia="Times New Roman" w:cs="Times New Roman"/>
          <w:szCs w:val="28"/>
        </w:rPr>
        <w:t xml:space="preserve"> for Athens. </w:t>
      </w:r>
      <w:r w:rsidR="00745EA6" w:rsidRPr="00602E8C">
        <w:rPr>
          <w:rFonts w:eastAsia="Times New Roman" w:cs="Times New Roman"/>
          <w:szCs w:val="28"/>
        </w:rPr>
        <w:t xml:space="preserve"> </w:t>
      </w:r>
      <w:r w:rsidR="007E67A2" w:rsidRPr="00602E8C">
        <w:rPr>
          <w:rFonts w:eastAsia="Times New Roman" w:cs="Times New Roman"/>
          <w:szCs w:val="28"/>
        </w:rPr>
        <w:t>S</w:t>
      </w:r>
      <w:r w:rsidRPr="00602E8C">
        <w:rPr>
          <w:rFonts w:eastAsia="Times New Roman" w:cs="Times New Roman"/>
          <w:szCs w:val="28"/>
        </w:rPr>
        <w:t xml:space="preserve">ome brothers </w:t>
      </w:r>
      <w:r w:rsidRPr="00602E8C">
        <w:rPr>
          <w:rFonts w:eastAsia="Times New Roman" w:cs="Times New Roman"/>
          <w:bCs/>
          <w:szCs w:val="28"/>
        </w:rPr>
        <w:t xml:space="preserve">accompanied </w:t>
      </w:r>
      <w:r w:rsidRPr="00602E8C">
        <w:rPr>
          <w:rFonts w:eastAsia="Times New Roman" w:cs="Times New Roman"/>
          <w:szCs w:val="28"/>
        </w:rPr>
        <w:t>Paul to guarantee his safe arrival. Paul told the</w:t>
      </w:r>
      <w:r w:rsidR="00BA07C4" w:rsidRPr="00602E8C">
        <w:rPr>
          <w:rFonts w:eastAsia="Times New Roman" w:cs="Times New Roman"/>
          <w:szCs w:val="28"/>
        </w:rPr>
        <w:t>se brothers</w:t>
      </w:r>
      <w:r w:rsidRPr="00602E8C">
        <w:rPr>
          <w:rFonts w:eastAsia="Times New Roman" w:cs="Times New Roman"/>
          <w:szCs w:val="28"/>
        </w:rPr>
        <w:t xml:space="preserve"> to instruct </w:t>
      </w:r>
      <w:r w:rsidRPr="00602E8C">
        <w:rPr>
          <w:rFonts w:eastAsia="Times New Roman" w:cs="Times New Roman"/>
          <w:bCs/>
          <w:szCs w:val="28"/>
        </w:rPr>
        <w:t xml:space="preserve">Silas and Timothy to join him </w:t>
      </w:r>
      <w:r w:rsidRPr="00602E8C">
        <w:rPr>
          <w:rFonts w:eastAsia="Times New Roman" w:cs="Times New Roman"/>
          <w:szCs w:val="28"/>
        </w:rPr>
        <w:t xml:space="preserve">in Athens </w:t>
      </w:r>
      <w:r w:rsidRPr="00602E8C">
        <w:rPr>
          <w:rFonts w:eastAsia="Times New Roman" w:cs="Times New Roman"/>
          <w:bCs/>
          <w:szCs w:val="28"/>
        </w:rPr>
        <w:t>as soon as possible.</w:t>
      </w:r>
      <w:r w:rsidRPr="00602E8C">
        <w:rPr>
          <w:rFonts w:eastAsia="Times New Roman" w:cs="Times New Roman"/>
          <w:szCs w:val="28"/>
        </w:rPr>
        <w:t xml:space="preserve"> </w:t>
      </w:r>
      <w:r w:rsidR="00BA07C4" w:rsidRPr="00602E8C">
        <w:rPr>
          <w:rFonts w:eastAsia="Times New Roman" w:cs="Times New Roman"/>
          <w:szCs w:val="28"/>
        </w:rPr>
        <w:t xml:space="preserve">They apparently did so. </w:t>
      </w:r>
      <w:r w:rsidR="00DB4F26" w:rsidRPr="00602E8C">
        <w:rPr>
          <w:rFonts w:eastAsia="Times New Roman" w:cs="Times New Roman"/>
          <w:szCs w:val="28"/>
        </w:rPr>
        <w:t>Paul t</w:t>
      </w:r>
      <w:r w:rsidR="00BA07C4" w:rsidRPr="00602E8C">
        <w:rPr>
          <w:rFonts w:eastAsia="Times New Roman" w:cs="Times New Roman"/>
          <w:szCs w:val="28"/>
        </w:rPr>
        <w:t xml:space="preserve">hen </w:t>
      </w:r>
      <w:r w:rsidR="0052561C" w:rsidRPr="00602E8C">
        <w:rPr>
          <w:rFonts w:eastAsia="Times New Roman" w:cs="Times New Roman"/>
          <w:szCs w:val="28"/>
        </w:rPr>
        <w:t xml:space="preserve">sent </w:t>
      </w:r>
      <w:r w:rsidR="005D20F6" w:rsidRPr="00602E8C">
        <w:rPr>
          <w:rFonts w:eastAsia="Times New Roman" w:cs="Times New Roman"/>
          <w:szCs w:val="28"/>
        </w:rPr>
        <w:t>Timothy back to Thessalonica</w:t>
      </w:r>
      <w:r w:rsidR="0052561C" w:rsidRPr="00602E8C">
        <w:rPr>
          <w:rFonts w:eastAsia="Times New Roman" w:cs="Times New Roman"/>
          <w:szCs w:val="28"/>
        </w:rPr>
        <w:t xml:space="preserve">, leaving him and </w:t>
      </w:r>
      <w:r w:rsidR="005D20F6" w:rsidRPr="00602E8C">
        <w:rPr>
          <w:rFonts w:eastAsia="Times New Roman" w:cs="Times New Roman"/>
          <w:szCs w:val="28"/>
        </w:rPr>
        <w:t>Silas</w:t>
      </w:r>
      <w:r w:rsidR="00A771B8" w:rsidRPr="00602E8C">
        <w:rPr>
          <w:rFonts w:eastAsia="Times New Roman" w:cs="Times New Roman"/>
          <w:szCs w:val="28"/>
        </w:rPr>
        <w:t xml:space="preserve"> </w:t>
      </w:r>
      <w:r w:rsidR="00815FD9" w:rsidRPr="00602E8C">
        <w:rPr>
          <w:rFonts w:eastAsia="Times New Roman" w:cs="Times New Roman"/>
          <w:szCs w:val="28"/>
        </w:rPr>
        <w:t>“</w:t>
      </w:r>
      <w:r w:rsidR="00A771B8" w:rsidRPr="00602E8C">
        <w:rPr>
          <w:rFonts w:eastAsia="Times New Roman" w:cs="Times New Roman"/>
          <w:szCs w:val="28"/>
        </w:rPr>
        <w:t xml:space="preserve">alone </w:t>
      </w:r>
      <w:r w:rsidR="0052561C" w:rsidRPr="00602E8C">
        <w:rPr>
          <w:rFonts w:eastAsia="Times New Roman" w:cs="Times New Roman"/>
          <w:szCs w:val="28"/>
        </w:rPr>
        <w:t>in Athens.</w:t>
      </w:r>
      <w:r w:rsidR="00815FD9" w:rsidRPr="00602E8C">
        <w:rPr>
          <w:rFonts w:eastAsia="Times New Roman" w:cs="Times New Roman"/>
          <w:szCs w:val="28"/>
        </w:rPr>
        <w:t>”</w:t>
      </w:r>
      <w:r w:rsidR="00A771B8" w:rsidRPr="00602E8C">
        <w:rPr>
          <w:rFonts w:eastAsia="Times New Roman" w:cs="Times New Roman"/>
          <w:szCs w:val="28"/>
        </w:rPr>
        <w:t xml:space="preserve"> Soon after that He sent Silas to Berea</w:t>
      </w:r>
      <w:r w:rsidR="009A3531" w:rsidRPr="00602E8C">
        <w:rPr>
          <w:rFonts w:eastAsia="Times New Roman" w:cs="Times New Roman"/>
          <w:szCs w:val="28"/>
        </w:rPr>
        <w:t>.</w:t>
      </w:r>
      <w:r w:rsidR="00C54AED" w:rsidRPr="00602E8C">
        <w:rPr>
          <w:rFonts w:eastAsia="Times New Roman" w:cs="Times New Roman"/>
          <w:szCs w:val="28"/>
        </w:rPr>
        <w:t xml:space="preserve"> Then he was alone, all by himself.</w:t>
      </w:r>
    </w:p>
    <w:p w:rsidR="00602E8C" w:rsidRPr="00602E8C" w:rsidRDefault="00602E8C" w:rsidP="00602E8C">
      <w:pPr>
        <w:spacing w:after="0"/>
        <w:ind w:left="0"/>
        <w:rPr>
          <w:rFonts w:eastAsia="Times New Roman" w:cs="Times New Roman"/>
          <w:szCs w:val="28"/>
        </w:rPr>
      </w:pPr>
    </w:p>
    <w:p w:rsidR="00A00A9E" w:rsidRPr="00602E8C" w:rsidRDefault="00C54AED" w:rsidP="00602E8C">
      <w:pPr>
        <w:spacing w:after="0"/>
        <w:ind w:left="0"/>
        <w:rPr>
          <w:rFonts w:eastAsia="Times New Roman" w:cs="Times New Roman"/>
          <w:szCs w:val="28"/>
        </w:rPr>
      </w:pPr>
      <w:r w:rsidRPr="00602E8C">
        <w:rPr>
          <w:rFonts w:eastAsia="Times New Roman" w:cs="Times New Roman"/>
          <w:szCs w:val="28"/>
        </w:rPr>
        <w:t>Paul stayed in Athens</w:t>
      </w:r>
      <w:r w:rsidR="002E5B98" w:rsidRPr="00602E8C">
        <w:rPr>
          <w:rFonts w:eastAsia="Times New Roman" w:cs="Times New Roman"/>
          <w:szCs w:val="28"/>
        </w:rPr>
        <w:t>, reasoned with the Jews and Gentile worship</w:t>
      </w:r>
      <w:r w:rsidR="00E47BED" w:rsidRPr="00602E8C">
        <w:rPr>
          <w:rFonts w:eastAsia="Times New Roman" w:cs="Times New Roman"/>
          <w:szCs w:val="28"/>
        </w:rPr>
        <w:t>e</w:t>
      </w:r>
      <w:r w:rsidR="002E5B98" w:rsidRPr="00602E8C">
        <w:rPr>
          <w:rFonts w:eastAsia="Times New Roman" w:cs="Times New Roman"/>
          <w:szCs w:val="28"/>
        </w:rPr>
        <w:t xml:space="preserve">rs in the synagogue and </w:t>
      </w:r>
      <w:r w:rsidR="00E47BED" w:rsidRPr="00602E8C">
        <w:rPr>
          <w:rFonts w:eastAsia="Times New Roman" w:cs="Times New Roman"/>
          <w:szCs w:val="28"/>
        </w:rPr>
        <w:t xml:space="preserve">then </w:t>
      </w:r>
      <w:r w:rsidR="00A47F9C" w:rsidRPr="00602E8C">
        <w:rPr>
          <w:rFonts w:eastAsia="Times New Roman" w:cs="Times New Roman"/>
          <w:szCs w:val="28"/>
        </w:rPr>
        <w:t>in the marketplace with the philosophers.</w:t>
      </w:r>
      <w:r w:rsidR="00602E8C">
        <w:rPr>
          <w:rFonts w:eastAsia="Times New Roman" w:cs="Times New Roman"/>
          <w:szCs w:val="28"/>
        </w:rPr>
        <w:t xml:space="preserve"> </w:t>
      </w:r>
      <w:r w:rsidR="00A00A9E" w:rsidRPr="00602E8C">
        <w:rPr>
          <w:rFonts w:eastAsia="Times New Roman" w:cs="Times New Roman"/>
          <w:szCs w:val="28"/>
        </w:rPr>
        <w:t>Silas and Timothy returned to Athens and, not finding Paul</w:t>
      </w:r>
      <w:r w:rsidR="00FC5953" w:rsidRPr="00602E8C">
        <w:rPr>
          <w:rFonts w:eastAsia="Times New Roman" w:cs="Times New Roman"/>
          <w:szCs w:val="28"/>
        </w:rPr>
        <w:t xml:space="preserve"> there, went on</w:t>
      </w:r>
      <w:r w:rsidR="003442F6" w:rsidRPr="00602E8C">
        <w:rPr>
          <w:rFonts w:eastAsia="Times New Roman" w:cs="Times New Roman"/>
          <w:szCs w:val="28"/>
        </w:rPr>
        <w:t>,</w:t>
      </w:r>
      <w:r w:rsidR="00FC5953" w:rsidRPr="00602E8C">
        <w:rPr>
          <w:rFonts w:eastAsia="Times New Roman" w:cs="Times New Roman"/>
          <w:szCs w:val="28"/>
        </w:rPr>
        <w:t xml:space="preserve"> as previously planned, to Corinth. </w:t>
      </w:r>
      <w:r w:rsidR="00B70577" w:rsidRPr="00602E8C">
        <w:rPr>
          <w:rFonts w:eastAsia="Times New Roman" w:cs="Times New Roman"/>
          <w:szCs w:val="28"/>
        </w:rPr>
        <w:t>(</w:t>
      </w:r>
      <w:r w:rsidR="00FC5953" w:rsidRPr="00602E8C">
        <w:rPr>
          <w:rFonts w:eastAsia="Times New Roman" w:cs="Times New Roman"/>
          <w:szCs w:val="28"/>
        </w:rPr>
        <w:t>Acts 18</w:t>
      </w:r>
      <w:r w:rsidR="00B70577" w:rsidRPr="00602E8C">
        <w:rPr>
          <w:rFonts w:eastAsia="Times New Roman" w:cs="Times New Roman"/>
          <w:szCs w:val="28"/>
        </w:rPr>
        <w:t>:5)</w:t>
      </w:r>
    </w:p>
    <w:p w:rsidR="00E951BC" w:rsidRPr="00602E8C" w:rsidRDefault="00E951BC" w:rsidP="00602E8C">
      <w:pPr>
        <w:spacing w:after="0"/>
        <w:ind w:left="0"/>
        <w:rPr>
          <w:szCs w:val="28"/>
        </w:rPr>
      </w:pPr>
    </w:p>
    <w:p w:rsidR="00E62D8A" w:rsidRPr="00602E8C" w:rsidRDefault="00E62D8A" w:rsidP="00602E8C">
      <w:pPr>
        <w:spacing w:after="0"/>
        <w:ind w:left="0"/>
        <w:rPr>
          <w:sz w:val="28"/>
          <w:szCs w:val="28"/>
        </w:rPr>
      </w:pPr>
      <w:r w:rsidRPr="00602E8C">
        <w:rPr>
          <w:sz w:val="28"/>
          <w:szCs w:val="28"/>
        </w:rPr>
        <w:t xml:space="preserve">I. Paul’s Caution – </w:t>
      </w:r>
      <w:r w:rsidR="00602E8C">
        <w:rPr>
          <w:sz w:val="28"/>
          <w:szCs w:val="28"/>
        </w:rPr>
        <w:t>3:</w:t>
      </w:r>
      <w:r w:rsidRPr="00602E8C">
        <w:rPr>
          <w:sz w:val="28"/>
          <w:szCs w:val="28"/>
        </w:rPr>
        <w:t>1-5</w:t>
      </w:r>
      <w:r w:rsidR="00E90083" w:rsidRPr="00602E8C">
        <w:rPr>
          <w:sz w:val="28"/>
          <w:szCs w:val="28"/>
        </w:rPr>
        <w:t xml:space="preserve"> </w:t>
      </w:r>
    </w:p>
    <w:p w:rsidR="00602E8C" w:rsidRPr="00602E8C" w:rsidRDefault="00E62D8A" w:rsidP="00602E8C">
      <w:pPr>
        <w:spacing w:after="0"/>
        <w:ind w:left="0"/>
        <w:rPr>
          <w:sz w:val="18"/>
          <w:szCs w:val="28"/>
        </w:rPr>
      </w:pPr>
      <w:r w:rsidRPr="00602E8C">
        <w:rPr>
          <w:szCs w:val="28"/>
        </w:rPr>
        <w:tab/>
      </w:r>
    </w:p>
    <w:p w:rsidR="00E62D8A" w:rsidRPr="00602E8C" w:rsidRDefault="00E62D8A" w:rsidP="00602E8C">
      <w:pPr>
        <w:spacing w:after="0"/>
        <w:ind w:left="360"/>
        <w:rPr>
          <w:sz w:val="28"/>
          <w:szCs w:val="28"/>
        </w:rPr>
      </w:pPr>
      <w:r w:rsidRPr="00602E8C">
        <w:rPr>
          <w:sz w:val="28"/>
          <w:szCs w:val="28"/>
        </w:rPr>
        <w:t xml:space="preserve">A. </w:t>
      </w:r>
      <w:r w:rsidR="00CB4E8F" w:rsidRPr="00602E8C">
        <w:rPr>
          <w:sz w:val="28"/>
          <w:szCs w:val="28"/>
        </w:rPr>
        <w:t xml:space="preserve">The </w:t>
      </w:r>
      <w:r w:rsidR="00E8796B" w:rsidRPr="00602E8C">
        <w:rPr>
          <w:sz w:val="28"/>
          <w:szCs w:val="28"/>
        </w:rPr>
        <w:t>P</w:t>
      </w:r>
      <w:r w:rsidR="00EA2AFA" w:rsidRPr="00602E8C">
        <w:rPr>
          <w:sz w:val="28"/>
          <w:szCs w:val="28"/>
        </w:rPr>
        <w:t>lace</w:t>
      </w:r>
      <w:r w:rsidR="00E8796B" w:rsidRPr="00602E8C">
        <w:rPr>
          <w:sz w:val="28"/>
          <w:szCs w:val="28"/>
        </w:rPr>
        <w:t xml:space="preserve"> </w:t>
      </w:r>
      <w:r w:rsidR="00CB4E8F" w:rsidRPr="00602E8C">
        <w:rPr>
          <w:sz w:val="28"/>
          <w:szCs w:val="28"/>
        </w:rPr>
        <w:t xml:space="preserve">– </w:t>
      </w:r>
      <w:r w:rsidR="00602E8C">
        <w:rPr>
          <w:sz w:val="28"/>
          <w:szCs w:val="28"/>
        </w:rPr>
        <w:t>3:</w:t>
      </w:r>
      <w:r w:rsidR="00CB4E8F" w:rsidRPr="00602E8C">
        <w:rPr>
          <w:sz w:val="28"/>
          <w:szCs w:val="28"/>
        </w:rPr>
        <w:t>1</w:t>
      </w:r>
      <w:r w:rsidR="00DF7471" w:rsidRPr="00602E8C">
        <w:rPr>
          <w:sz w:val="28"/>
          <w:szCs w:val="28"/>
        </w:rPr>
        <w:t xml:space="preserve"> </w:t>
      </w:r>
    </w:p>
    <w:p w:rsidR="00602E8C" w:rsidRPr="00602E8C" w:rsidRDefault="008D1A7D" w:rsidP="00602E8C">
      <w:pPr>
        <w:spacing w:after="0"/>
        <w:ind w:left="810"/>
        <w:rPr>
          <w:rFonts w:eastAsia="Times New Roman" w:cs="Times New Roman"/>
          <w:sz w:val="20"/>
          <w:szCs w:val="28"/>
        </w:rPr>
      </w:pPr>
      <w:r w:rsidRPr="00602E8C">
        <w:rPr>
          <w:rFonts w:eastAsia="Times New Roman" w:cs="Times New Roman"/>
          <w:sz w:val="20"/>
          <w:szCs w:val="28"/>
        </w:rPr>
        <w:tab/>
      </w:r>
    </w:p>
    <w:p w:rsidR="00602E8C" w:rsidRDefault="00602E8C" w:rsidP="004A1637">
      <w:pPr>
        <w:spacing w:after="0"/>
        <w:ind w:left="810"/>
        <w:jc w:val="both"/>
        <w:rPr>
          <w:rFonts w:eastAsia="Times New Roman" w:cs="Times New Roman"/>
          <w:szCs w:val="28"/>
        </w:rPr>
      </w:pPr>
      <w:r>
        <w:rPr>
          <w:rFonts w:eastAsia="Times New Roman" w:cs="Times New Roman"/>
          <w:szCs w:val="28"/>
        </w:rPr>
        <w:t>“</w:t>
      </w:r>
      <w:r w:rsidR="00EA2AFA" w:rsidRPr="00602E8C">
        <w:rPr>
          <w:rFonts w:eastAsia="Times New Roman" w:cs="Times New Roman"/>
          <w:szCs w:val="28"/>
        </w:rPr>
        <w:t>Therefore, when we could no longer endure it, we thought it good to be left in Athens</w:t>
      </w:r>
      <w:r>
        <w:rPr>
          <w:rFonts w:eastAsia="Times New Roman" w:cs="Times New Roman"/>
          <w:szCs w:val="28"/>
        </w:rPr>
        <w:t xml:space="preserve"> alone,”</w:t>
      </w:r>
    </w:p>
    <w:p w:rsidR="00602E8C" w:rsidRDefault="00602E8C" w:rsidP="00602E8C">
      <w:pPr>
        <w:spacing w:after="0"/>
        <w:jc w:val="both"/>
        <w:rPr>
          <w:rFonts w:eastAsia="Times New Roman" w:cs="Times New Roman"/>
          <w:szCs w:val="28"/>
        </w:rPr>
      </w:pPr>
    </w:p>
    <w:p w:rsidR="00EA2AFA" w:rsidRPr="00602E8C" w:rsidRDefault="00F61D6B" w:rsidP="00602E8C">
      <w:pPr>
        <w:spacing w:after="0"/>
        <w:jc w:val="both"/>
        <w:rPr>
          <w:rFonts w:eastAsia="Times New Roman" w:cs="Times New Roman"/>
          <w:szCs w:val="28"/>
        </w:rPr>
      </w:pPr>
      <w:r w:rsidRPr="00602E8C">
        <w:rPr>
          <w:szCs w:val="28"/>
        </w:rPr>
        <w:t xml:space="preserve">Because of having to leave his converts, and because he had himself </w:t>
      </w:r>
      <w:r w:rsidR="003442F6" w:rsidRPr="00602E8C">
        <w:rPr>
          <w:szCs w:val="28"/>
        </w:rPr>
        <w:t xml:space="preserve">(and Silas) </w:t>
      </w:r>
      <w:r w:rsidRPr="00602E8C">
        <w:rPr>
          <w:szCs w:val="28"/>
        </w:rPr>
        <w:t xml:space="preserve">been hindered from returning to the city, Paul could scarcely bear up under the silence and uncertainty of not knowing how the believers were doing. Therefore, he sent </w:t>
      </w:r>
      <w:r w:rsidR="00211B9F" w:rsidRPr="00602E8C">
        <w:rPr>
          <w:szCs w:val="28"/>
        </w:rPr>
        <w:t>T</w:t>
      </w:r>
      <w:r w:rsidRPr="00602E8C">
        <w:rPr>
          <w:szCs w:val="28"/>
        </w:rPr>
        <w:t xml:space="preserve">imothy back to see how the young church was </w:t>
      </w:r>
      <w:r w:rsidR="00B66A2D" w:rsidRPr="00602E8C">
        <w:rPr>
          <w:szCs w:val="28"/>
        </w:rPr>
        <w:t>making out.</w:t>
      </w:r>
      <w:r w:rsidR="00602E8C">
        <w:rPr>
          <w:szCs w:val="28"/>
        </w:rPr>
        <w:t xml:space="preserve"> </w:t>
      </w:r>
      <w:r w:rsidR="00AF048D" w:rsidRPr="00602E8C">
        <w:rPr>
          <w:szCs w:val="28"/>
        </w:rPr>
        <w:t>So, the place was Athens</w:t>
      </w:r>
    </w:p>
    <w:p w:rsidR="00AF048D" w:rsidRPr="00602E8C" w:rsidRDefault="00AF048D" w:rsidP="00602E8C">
      <w:pPr>
        <w:spacing w:after="0"/>
        <w:ind w:left="810"/>
        <w:rPr>
          <w:rFonts w:eastAsia="Times New Roman" w:cs="Times New Roman"/>
          <w:szCs w:val="28"/>
        </w:rPr>
      </w:pPr>
      <w:r w:rsidRPr="00602E8C">
        <w:rPr>
          <w:rFonts w:eastAsia="Times New Roman" w:cs="Times New Roman"/>
          <w:szCs w:val="28"/>
        </w:rPr>
        <w:tab/>
      </w:r>
    </w:p>
    <w:p w:rsidR="00602E8C" w:rsidRDefault="00CB4E8F" w:rsidP="00602E8C">
      <w:pPr>
        <w:spacing w:after="0"/>
        <w:ind w:left="360"/>
        <w:rPr>
          <w:sz w:val="28"/>
          <w:szCs w:val="28"/>
        </w:rPr>
      </w:pPr>
      <w:r w:rsidRPr="00602E8C">
        <w:rPr>
          <w:sz w:val="28"/>
          <w:szCs w:val="28"/>
        </w:rPr>
        <w:t xml:space="preserve">B. The </w:t>
      </w:r>
      <w:r w:rsidR="00E8796B" w:rsidRPr="00602E8C">
        <w:rPr>
          <w:sz w:val="28"/>
          <w:szCs w:val="28"/>
        </w:rPr>
        <w:t xml:space="preserve">Proposal </w:t>
      </w:r>
      <w:r w:rsidRPr="00602E8C">
        <w:rPr>
          <w:sz w:val="28"/>
          <w:szCs w:val="28"/>
        </w:rPr>
        <w:t xml:space="preserve">– </w:t>
      </w:r>
      <w:r w:rsidR="00602E8C">
        <w:rPr>
          <w:sz w:val="28"/>
          <w:szCs w:val="28"/>
        </w:rPr>
        <w:t>3:</w:t>
      </w:r>
      <w:r w:rsidRPr="00602E8C">
        <w:rPr>
          <w:sz w:val="28"/>
          <w:szCs w:val="28"/>
        </w:rPr>
        <w:t>2</w:t>
      </w:r>
      <w:r w:rsidR="00FF561A" w:rsidRPr="00602E8C">
        <w:rPr>
          <w:sz w:val="28"/>
          <w:szCs w:val="28"/>
        </w:rPr>
        <w:tab/>
        <w:t xml:space="preserve">                                                       </w:t>
      </w:r>
      <w:r w:rsidR="00FF561A" w:rsidRPr="00602E8C">
        <w:rPr>
          <w:sz w:val="28"/>
          <w:szCs w:val="28"/>
        </w:rPr>
        <w:tab/>
      </w:r>
      <w:r w:rsidR="00FF561A" w:rsidRPr="00602E8C">
        <w:rPr>
          <w:sz w:val="28"/>
          <w:szCs w:val="28"/>
        </w:rPr>
        <w:tab/>
      </w:r>
    </w:p>
    <w:p w:rsidR="00602E8C" w:rsidRPr="00602E8C" w:rsidRDefault="00602E8C" w:rsidP="00602E8C">
      <w:pPr>
        <w:spacing w:after="0"/>
        <w:ind w:left="0"/>
        <w:rPr>
          <w:sz w:val="20"/>
          <w:szCs w:val="28"/>
        </w:rPr>
      </w:pPr>
    </w:p>
    <w:p w:rsidR="00602E8C" w:rsidRPr="00602E8C" w:rsidRDefault="00602E8C" w:rsidP="00602E8C">
      <w:pPr>
        <w:pStyle w:val="ListParagraph"/>
        <w:numPr>
          <w:ilvl w:val="0"/>
          <w:numId w:val="13"/>
        </w:numPr>
        <w:spacing w:after="0"/>
        <w:ind w:left="1080"/>
        <w:rPr>
          <w:rFonts w:eastAsia="Times New Roman" w:cs="Times New Roman"/>
          <w:sz w:val="28"/>
          <w:szCs w:val="28"/>
        </w:rPr>
      </w:pPr>
      <w:r>
        <w:rPr>
          <w:sz w:val="28"/>
          <w:szCs w:val="28"/>
        </w:rPr>
        <w:t>The M</w:t>
      </w:r>
      <w:r w:rsidR="003F3EB5" w:rsidRPr="00602E8C">
        <w:rPr>
          <w:sz w:val="28"/>
          <w:szCs w:val="28"/>
        </w:rPr>
        <w:t>essenger</w:t>
      </w:r>
      <w:r w:rsidR="002A29C1" w:rsidRPr="00602E8C">
        <w:rPr>
          <w:sz w:val="28"/>
          <w:szCs w:val="28"/>
        </w:rPr>
        <w:t xml:space="preserve"> </w:t>
      </w:r>
      <w:r>
        <w:rPr>
          <w:sz w:val="28"/>
          <w:szCs w:val="28"/>
        </w:rPr>
        <w:t>C</w:t>
      </w:r>
      <w:r w:rsidR="00F567BB" w:rsidRPr="00602E8C">
        <w:rPr>
          <w:sz w:val="28"/>
          <w:szCs w:val="28"/>
        </w:rPr>
        <w:t xml:space="preserve">hosen – </w:t>
      </w:r>
      <w:r>
        <w:rPr>
          <w:sz w:val="28"/>
          <w:szCs w:val="28"/>
        </w:rPr>
        <w:t>3:</w:t>
      </w:r>
      <w:r w:rsidR="00F567BB" w:rsidRPr="00602E8C">
        <w:rPr>
          <w:sz w:val="28"/>
          <w:szCs w:val="28"/>
        </w:rPr>
        <w:t>2a</w:t>
      </w:r>
      <w:r w:rsidR="00A80EEF" w:rsidRPr="00602E8C">
        <w:rPr>
          <w:sz w:val="28"/>
          <w:szCs w:val="28"/>
        </w:rPr>
        <w:t xml:space="preserve">                    </w:t>
      </w:r>
      <w:r w:rsidR="00A80EEF" w:rsidRPr="00602E8C">
        <w:rPr>
          <w:sz w:val="28"/>
          <w:szCs w:val="28"/>
        </w:rPr>
        <w:tab/>
      </w:r>
      <w:r w:rsidR="008E44E9" w:rsidRPr="00602E8C">
        <w:rPr>
          <w:rFonts w:eastAsia="Times New Roman" w:cs="Times New Roman"/>
          <w:sz w:val="28"/>
          <w:szCs w:val="28"/>
        </w:rPr>
        <w:t xml:space="preserve">    </w:t>
      </w:r>
      <w:r w:rsidR="00FF561A" w:rsidRPr="00602E8C">
        <w:rPr>
          <w:rFonts w:eastAsia="Times New Roman" w:cs="Times New Roman"/>
          <w:sz w:val="28"/>
          <w:szCs w:val="28"/>
        </w:rPr>
        <w:tab/>
      </w:r>
    </w:p>
    <w:p w:rsidR="00602E8C" w:rsidRPr="00602E8C" w:rsidRDefault="00602E8C" w:rsidP="00602E8C">
      <w:pPr>
        <w:pStyle w:val="ListParagraph"/>
        <w:spacing w:after="0"/>
        <w:rPr>
          <w:rFonts w:eastAsia="Times New Roman" w:cs="Times New Roman"/>
          <w:sz w:val="20"/>
          <w:szCs w:val="28"/>
        </w:rPr>
      </w:pPr>
    </w:p>
    <w:p w:rsidR="00602E8C" w:rsidRPr="00602E8C" w:rsidRDefault="00602E8C" w:rsidP="00602E8C">
      <w:pPr>
        <w:pStyle w:val="ListParagraph"/>
        <w:spacing w:after="0"/>
        <w:ind w:left="1170"/>
        <w:jc w:val="both"/>
        <w:rPr>
          <w:rFonts w:eastAsia="Times New Roman" w:cs="Times New Roman"/>
          <w:szCs w:val="28"/>
        </w:rPr>
      </w:pPr>
      <w:r>
        <w:rPr>
          <w:rFonts w:eastAsia="Times New Roman" w:cs="Times New Roman"/>
          <w:szCs w:val="28"/>
        </w:rPr>
        <w:t>“</w:t>
      </w:r>
      <w:proofErr w:type="gramStart"/>
      <w:r w:rsidR="009B541A" w:rsidRPr="00602E8C">
        <w:rPr>
          <w:rFonts w:eastAsia="Times New Roman" w:cs="Times New Roman"/>
          <w:szCs w:val="28"/>
        </w:rPr>
        <w:t>and</w:t>
      </w:r>
      <w:proofErr w:type="gramEnd"/>
      <w:r w:rsidR="009B541A" w:rsidRPr="00602E8C">
        <w:rPr>
          <w:rFonts w:eastAsia="Times New Roman" w:cs="Times New Roman"/>
          <w:szCs w:val="28"/>
        </w:rPr>
        <w:t xml:space="preserve"> sent ﻿﻿Timothy, our brother and </w:t>
      </w:r>
      <w:r w:rsidR="00361660" w:rsidRPr="00602E8C">
        <w:rPr>
          <w:rFonts w:eastAsia="Times New Roman" w:cs="Times New Roman"/>
          <w:szCs w:val="28"/>
        </w:rPr>
        <w:t>m</w:t>
      </w:r>
      <w:r w:rsidR="009B541A" w:rsidRPr="00602E8C">
        <w:rPr>
          <w:rFonts w:eastAsia="Times New Roman" w:cs="Times New Roman"/>
          <w:szCs w:val="28"/>
        </w:rPr>
        <w:t xml:space="preserve">inister of God, and our fellow </w:t>
      </w:r>
      <w:r w:rsidR="00361660" w:rsidRPr="00602E8C">
        <w:rPr>
          <w:rFonts w:eastAsia="Times New Roman" w:cs="Times New Roman"/>
          <w:szCs w:val="28"/>
        </w:rPr>
        <w:t xml:space="preserve"> </w:t>
      </w:r>
      <w:r w:rsidR="009B541A" w:rsidRPr="00602E8C">
        <w:rPr>
          <w:rFonts w:eastAsia="Times New Roman" w:cs="Times New Roman"/>
          <w:szCs w:val="28"/>
        </w:rPr>
        <w:t xml:space="preserve">laborer in the gospel of </w:t>
      </w:r>
      <w:r>
        <w:rPr>
          <w:rFonts w:eastAsia="Times New Roman" w:cs="Times New Roman"/>
          <w:szCs w:val="28"/>
        </w:rPr>
        <w:t>Christ,”</w:t>
      </w:r>
      <w:r w:rsidR="00370248" w:rsidRPr="00602E8C">
        <w:rPr>
          <w:rFonts w:eastAsia="Times New Roman" w:cs="Times New Roman"/>
          <w:szCs w:val="28"/>
        </w:rPr>
        <w:t xml:space="preserve">          </w:t>
      </w:r>
      <w:r w:rsidR="00361660" w:rsidRPr="00602E8C">
        <w:rPr>
          <w:rFonts w:eastAsia="Times New Roman" w:cs="Times New Roman"/>
          <w:szCs w:val="28"/>
        </w:rPr>
        <w:t xml:space="preserve">                                             </w:t>
      </w:r>
      <w:r w:rsidR="00361660" w:rsidRPr="00602E8C">
        <w:rPr>
          <w:rFonts w:eastAsia="Times New Roman" w:cs="Times New Roman"/>
          <w:szCs w:val="28"/>
        </w:rPr>
        <w:tab/>
      </w:r>
      <w:r w:rsidR="00361660" w:rsidRPr="00602E8C">
        <w:rPr>
          <w:rFonts w:eastAsia="Times New Roman" w:cs="Times New Roman"/>
          <w:szCs w:val="28"/>
        </w:rPr>
        <w:tab/>
      </w:r>
      <w:r w:rsidR="00370248" w:rsidRPr="00602E8C">
        <w:rPr>
          <w:rFonts w:eastAsia="Times New Roman" w:cs="Times New Roman"/>
          <w:szCs w:val="28"/>
        </w:rPr>
        <w:t xml:space="preserve">  </w:t>
      </w:r>
    </w:p>
    <w:p w:rsidR="00602E8C" w:rsidRPr="00602E8C" w:rsidRDefault="00602E8C" w:rsidP="00602E8C">
      <w:pPr>
        <w:pStyle w:val="ListParagraph"/>
        <w:spacing w:after="0"/>
        <w:ind w:left="1170"/>
        <w:rPr>
          <w:rFonts w:eastAsia="Times New Roman" w:cs="Times New Roman"/>
          <w:szCs w:val="28"/>
        </w:rPr>
      </w:pPr>
    </w:p>
    <w:p w:rsidR="00602E8C" w:rsidRDefault="00AF048D" w:rsidP="00602E8C">
      <w:pPr>
        <w:pStyle w:val="ListParagraph"/>
        <w:spacing w:after="0"/>
        <w:ind w:left="1170"/>
        <w:jc w:val="both"/>
        <w:rPr>
          <w:rFonts w:eastAsia="Times New Roman" w:cs="Times New Roman"/>
          <w:szCs w:val="28"/>
        </w:rPr>
      </w:pPr>
      <w:r w:rsidRPr="00602E8C">
        <w:rPr>
          <w:rFonts w:eastAsia="Times New Roman" w:cs="Times New Roman"/>
          <w:szCs w:val="28"/>
        </w:rPr>
        <w:t>Why would he send</w:t>
      </w:r>
      <w:r w:rsidR="00DF4248" w:rsidRPr="00602E8C">
        <w:rPr>
          <w:rFonts w:eastAsia="Times New Roman" w:cs="Times New Roman"/>
          <w:szCs w:val="28"/>
        </w:rPr>
        <w:t xml:space="preserve"> this one? </w:t>
      </w:r>
      <w:r w:rsidR="00370248" w:rsidRPr="00602E8C">
        <w:rPr>
          <w:rFonts w:eastAsia="Times New Roman" w:cs="Times New Roman"/>
          <w:szCs w:val="28"/>
        </w:rPr>
        <w:t xml:space="preserve"> </w:t>
      </w:r>
      <w:r w:rsidR="00DF4248" w:rsidRPr="00602E8C">
        <w:rPr>
          <w:rFonts w:eastAsia="Times New Roman" w:cs="Times New Roman"/>
          <w:szCs w:val="28"/>
        </w:rPr>
        <w:t>He was brother</w:t>
      </w:r>
      <w:r w:rsidR="00C21E63" w:rsidRPr="00602E8C">
        <w:rPr>
          <w:rFonts w:eastAsia="Times New Roman" w:cs="Times New Roman"/>
          <w:szCs w:val="28"/>
        </w:rPr>
        <w:t xml:space="preserve"> of Paul.</w:t>
      </w:r>
      <w:r w:rsidR="00602E8C">
        <w:rPr>
          <w:rFonts w:eastAsia="Times New Roman" w:cs="Times New Roman"/>
          <w:szCs w:val="28"/>
        </w:rPr>
        <w:t xml:space="preserve"> </w:t>
      </w:r>
      <w:r w:rsidR="002C5709" w:rsidRPr="00602E8C">
        <w:rPr>
          <w:rFonts w:eastAsia="Times New Roman" w:cs="Times New Roman"/>
          <w:szCs w:val="28"/>
        </w:rPr>
        <w:t>He was Paul’s son in the faith.</w:t>
      </w:r>
      <w:r w:rsidR="00602E8C">
        <w:rPr>
          <w:rFonts w:eastAsia="Times New Roman" w:cs="Times New Roman"/>
          <w:szCs w:val="28"/>
        </w:rPr>
        <w:t xml:space="preserve"> </w:t>
      </w:r>
      <w:r w:rsidR="000B75F1" w:rsidRPr="00602E8C">
        <w:rPr>
          <w:rFonts w:eastAsia="Times New Roman" w:cs="Times New Roman"/>
          <w:szCs w:val="28"/>
        </w:rPr>
        <w:t>That also made him a brother.</w:t>
      </w:r>
      <w:r w:rsidR="00602E8C">
        <w:rPr>
          <w:rFonts w:eastAsia="Times New Roman" w:cs="Times New Roman"/>
          <w:szCs w:val="28"/>
        </w:rPr>
        <w:t xml:space="preserve"> </w:t>
      </w:r>
      <w:r w:rsidR="00183F8C" w:rsidRPr="00602E8C">
        <w:rPr>
          <w:rFonts w:eastAsia="Times New Roman" w:cs="Times New Roman"/>
          <w:szCs w:val="28"/>
        </w:rPr>
        <w:t>He was a minister of God.</w:t>
      </w:r>
    </w:p>
    <w:p w:rsidR="00602E8C" w:rsidRDefault="00602E8C" w:rsidP="00602E8C">
      <w:pPr>
        <w:pStyle w:val="ListParagraph"/>
        <w:spacing w:after="0"/>
        <w:ind w:left="1170"/>
        <w:jc w:val="both"/>
        <w:rPr>
          <w:rFonts w:eastAsia="Times New Roman" w:cs="Times New Roman"/>
          <w:szCs w:val="28"/>
        </w:rPr>
      </w:pPr>
    </w:p>
    <w:p w:rsidR="002A49A4" w:rsidRPr="00602E8C" w:rsidRDefault="00602E8C" w:rsidP="00602E8C">
      <w:pPr>
        <w:pStyle w:val="ListParagraph"/>
        <w:spacing w:after="0"/>
        <w:ind w:left="1170"/>
        <w:jc w:val="both"/>
        <w:rPr>
          <w:szCs w:val="28"/>
        </w:rPr>
      </w:pPr>
      <w:r>
        <w:rPr>
          <w:rFonts w:eastAsia="Times New Roman" w:cs="Times New Roman"/>
          <w:szCs w:val="28"/>
        </w:rPr>
        <w:t xml:space="preserve">The word </w:t>
      </w:r>
      <w:r w:rsidR="00D7342A" w:rsidRPr="00602E8C">
        <w:rPr>
          <w:rFonts w:eastAsia="Times New Roman" w:cs="Times New Roman"/>
          <w:szCs w:val="28"/>
        </w:rPr>
        <w:t>minister</w:t>
      </w:r>
      <w:r w:rsidR="004D197E" w:rsidRPr="00602E8C">
        <w:rPr>
          <w:rFonts w:eastAsia="Times New Roman" w:cs="Times New Roman"/>
          <w:szCs w:val="28"/>
        </w:rPr>
        <w:t xml:space="preserve"> is</w:t>
      </w:r>
      <w:r w:rsidR="00D7342A" w:rsidRPr="00602E8C">
        <w:rPr>
          <w:rFonts w:eastAsia="Times New Roman" w:cs="Times New Roman"/>
          <w:szCs w:val="28"/>
        </w:rPr>
        <w:t xml:space="preserve"> </w:t>
      </w:r>
      <w:r w:rsidR="00D7342A" w:rsidRPr="00602E8C">
        <w:rPr>
          <w:rFonts w:ascii="Gentium" w:hAnsi="Gentium"/>
          <w:bCs/>
          <w:sz w:val="26"/>
          <w:szCs w:val="28"/>
          <w:lang w:val="el-GR"/>
        </w:rPr>
        <w:t>διάκονος</w:t>
      </w:r>
      <w:r w:rsidR="00D7342A" w:rsidRPr="00602E8C">
        <w:rPr>
          <w:szCs w:val="28"/>
        </w:rPr>
        <w:t xml:space="preserve"> </w:t>
      </w:r>
      <w:r w:rsidR="00D7342A" w:rsidRPr="00602E8C">
        <w:rPr>
          <w:rFonts w:eastAsia="Times New Roman" w:cs="Times New Roman"/>
          <w:szCs w:val="28"/>
        </w:rPr>
        <w:t>(deacon)</w:t>
      </w:r>
      <w:r>
        <w:rPr>
          <w:rFonts w:eastAsia="Times New Roman" w:cs="Times New Roman"/>
          <w:szCs w:val="28"/>
        </w:rPr>
        <w:t xml:space="preserve"> </w:t>
      </w:r>
      <w:r w:rsidR="00D7342A" w:rsidRPr="00602E8C">
        <w:rPr>
          <w:rFonts w:eastAsia="Times New Roman" w:cs="Times New Roman"/>
          <w:szCs w:val="28"/>
        </w:rPr>
        <w:t xml:space="preserve">but not </w:t>
      </w:r>
      <w:r w:rsidR="005A3CE1" w:rsidRPr="00602E8C">
        <w:rPr>
          <w:rFonts w:eastAsia="Times New Roman" w:cs="Times New Roman"/>
          <w:szCs w:val="28"/>
        </w:rPr>
        <w:t>the office.</w:t>
      </w:r>
      <w:r>
        <w:rPr>
          <w:rFonts w:eastAsia="Times New Roman" w:cs="Times New Roman"/>
          <w:szCs w:val="28"/>
        </w:rPr>
        <w:t xml:space="preserve"> </w:t>
      </w:r>
      <w:r w:rsidR="00183F8C" w:rsidRPr="00602E8C">
        <w:rPr>
          <w:rFonts w:eastAsia="Times New Roman" w:cs="Times New Roman"/>
          <w:szCs w:val="28"/>
        </w:rPr>
        <w:t>He was a fellow laborer</w:t>
      </w:r>
      <w:r w:rsidR="00BD1E18" w:rsidRPr="00602E8C">
        <w:rPr>
          <w:rFonts w:eastAsia="Times New Roman" w:cs="Times New Roman"/>
          <w:szCs w:val="28"/>
        </w:rPr>
        <w:t xml:space="preserve"> </w:t>
      </w:r>
      <w:r w:rsidR="00C21E63" w:rsidRPr="00602E8C">
        <w:rPr>
          <w:rFonts w:eastAsia="Times New Roman" w:cs="Times New Roman"/>
          <w:szCs w:val="28"/>
        </w:rPr>
        <w:t>of</w:t>
      </w:r>
      <w:r w:rsidR="00BD1E18" w:rsidRPr="00602E8C">
        <w:rPr>
          <w:rFonts w:eastAsia="Times New Roman" w:cs="Times New Roman"/>
          <w:szCs w:val="28"/>
        </w:rPr>
        <w:t xml:space="preserve"> the gospel.</w:t>
      </w:r>
      <w:r>
        <w:rPr>
          <w:rFonts w:eastAsia="Times New Roman" w:cs="Times New Roman"/>
          <w:szCs w:val="28"/>
        </w:rPr>
        <w:t xml:space="preserve"> </w:t>
      </w:r>
      <w:r w:rsidR="002A49A4" w:rsidRPr="00602E8C">
        <w:rPr>
          <w:rFonts w:eastAsia="Times New Roman" w:cs="Times New Roman"/>
          <w:szCs w:val="28"/>
        </w:rPr>
        <w:t xml:space="preserve">This </w:t>
      </w:r>
      <w:r w:rsidR="00B303F9" w:rsidRPr="00602E8C">
        <w:rPr>
          <w:rFonts w:eastAsia="Times New Roman" w:cs="Times New Roman"/>
          <w:szCs w:val="28"/>
        </w:rPr>
        <w:t>special description of Timothy may have been necessary because of his age and inexperience</w:t>
      </w:r>
      <w:r w:rsidR="008E1A6E" w:rsidRPr="00602E8C">
        <w:rPr>
          <w:rFonts w:eastAsia="Times New Roman" w:cs="Times New Roman"/>
          <w:szCs w:val="28"/>
        </w:rPr>
        <w:t>.</w:t>
      </w:r>
    </w:p>
    <w:p w:rsidR="00602E8C" w:rsidRDefault="00602E8C" w:rsidP="00602E8C">
      <w:pPr>
        <w:spacing w:after="0"/>
        <w:ind w:left="0"/>
        <w:rPr>
          <w:rFonts w:eastAsia="Times New Roman" w:cs="Times New Roman"/>
          <w:szCs w:val="28"/>
        </w:rPr>
      </w:pPr>
    </w:p>
    <w:p w:rsidR="00F567BB" w:rsidRPr="00602E8C" w:rsidRDefault="00602E8C" w:rsidP="00602E8C">
      <w:pPr>
        <w:spacing w:after="0"/>
        <w:rPr>
          <w:rFonts w:eastAsia="Times New Roman" w:cs="Times New Roman"/>
          <w:sz w:val="28"/>
          <w:szCs w:val="28"/>
        </w:rPr>
      </w:pPr>
      <w:r>
        <w:rPr>
          <w:rFonts w:eastAsia="Times New Roman" w:cs="Times New Roman"/>
          <w:sz w:val="28"/>
          <w:szCs w:val="28"/>
        </w:rPr>
        <w:t>2. The Messenger C</w:t>
      </w:r>
      <w:r w:rsidR="00F567BB" w:rsidRPr="00602E8C">
        <w:rPr>
          <w:rFonts w:eastAsia="Times New Roman" w:cs="Times New Roman"/>
          <w:sz w:val="28"/>
          <w:szCs w:val="28"/>
        </w:rPr>
        <w:t>harged</w:t>
      </w:r>
      <w:r w:rsidR="002D2210" w:rsidRPr="00602E8C">
        <w:rPr>
          <w:rFonts w:eastAsia="Times New Roman" w:cs="Times New Roman"/>
          <w:sz w:val="28"/>
          <w:szCs w:val="28"/>
        </w:rPr>
        <w:t xml:space="preserve"> – </w:t>
      </w:r>
      <w:r>
        <w:rPr>
          <w:rFonts w:eastAsia="Times New Roman" w:cs="Times New Roman"/>
          <w:sz w:val="28"/>
          <w:szCs w:val="28"/>
        </w:rPr>
        <w:t>3:</w:t>
      </w:r>
      <w:r w:rsidR="002D2210" w:rsidRPr="00602E8C">
        <w:rPr>
          <w:rFonts w:eastAsia="Times New Roman" w:cs="Times New Roman"/>
          <w:sz w:val="28"/>
          <w:szCs w:val="28"/>
        </w:rPr>
        <w:t>2b</w:t>
      </w:r>
      <w:r w:rsidR="00F567BB" w:rsidRPr="00602E8C">
        <w:rPr>
          <w:rFonts w:eastAsia="Times New Roman" w:cs="Times New Roman"/>
          <w:sz w:val="28"/>
          <w:szCs w:val="28"/>
        </w:rPr>
        <w:t xml:space="preserve"> </w:t>
      </w:r>
    </w:p>
    <w:p w:rsidR="00602E8C" w:rsidRPr="004A1637" w:rsidRDefault="00602E8C" w:rsidP="00602E8C">
      <w:pPr>
        <w:spacing w:after="0"/>
        <w:ind w:left="0"/>
        <w:rPr>
          <w:rFonts w:eastAsia="Times New Roman" w:cs="Times New Roman"/>
          <w:sz w:val="20"/>
          <w:szCs w:val="28"/>
        </w:rPr>
      </w:pPr>
    </w:p>
    <w:p w:rsidR="009B541A" w:rsidRPr="00602E8C" w:rsidRDefault="00602E8C" w:rsidP="00602E8C">
      <w:pPr>
        <w:spacing w:after="0"/>
        <w:ind w:left="1080"/>
        <w:rPr>
          <w:rFonts w:eastAsia="Times New Roman" w:cs="Times New Roman"/>
          <w:szCs w:val="28"/>
        </w:rPr>
      </w:pPr>
      <w:r w:rsidRPr="00602E8C">
        <w:rPr>
          <w:rFonts w:eastAsia="Times New Roman" w:cs="Times New Roman"/>
          <w:szCs w:val="28"/>
        </w:rPr>
        <w:t>“</w:t>
      </w:r>
      <w:proofErr w:type="gramStart"/>
      <w:r w:rsidR="009B541A" w:rsidRPr="00602E8C">
        <w:rPr>
          <w:rFonts w:eastAsia="Times New Roman" w:cs="Times New Roman"/>
          <w:szCs w:val="28"/>
        </w:rPr>
        <w:t>to</w:t>
      </w:r>
      <w:proofErr w:type="gramEnd"/>
      <w:r w:rsidR="009B541A" w:rsidRPr="00602E8C">
        <w:rPr>
          <w:rFonts w:eastAsia="Times New Roman" w:cs="Times New Roman"/>
          <w:szCs w:val="28"/>
        </w:rPr>
        <w:t xml:space="preserve"> establish you and encourage you concerning your</w:t>
      </w:r>
      <w:r>
        <w:rPr>
          <w:rFonts w:eastAsia="Times New Roman" w:cs="Times New Roman"/>
          <w:szCs w:val="28"/>
        </w:rPr>
        <w:t xml:space="preserve"> faith,”</w:t>
      </w:r>
    </w:p>
    <w:p w:rsidR="00602E8C" w:rsidRPr="00602E8C" w:rsidRDefault="00640D57" w:rsidP="00602E8C">
      <w:pPr>
        <w:spacing w:after="0"/>
        <w:ind w:left="0"/>
        <w:rPr>
          <w:rFonts w:eastAsia="Times New Roman" w:cs="Times New Roman"/>
          <w:szCs w:val="28"/>
        </w:rPr>
      </w:pPr>
      <w:r w:rsidRPr="00602E8C">
        <w:rPr>
          <w:rFonts w:eastAsia="Times New Roman" w:cs="Times New Roman"/>
          <w:szCs w:val="28"/>
        </w:rPr>
        <w:tab/>
      </w:r>
      <w:r w:rsidRPr="00602E8C">
        <w:rPr>
          <w:rFonts w:eastAsia="Times New Roman" w:cs="Times New Roman"/>
          <w:szCs w:val="28"/>
        </w:rPr>
        <w:tab/>
      </w:r>
      <w:r w:rsidRPr="00602E8C">
        <w:rPr>
          <w:rFonts w:eastAsia="Times New Roman" w:cs="Times New Roman"/>
          <w:szCs w:val="28"/>
        </w:rPr>
        <w:tab/>
      </w:r>
      <w:r w:rsidRPr="00602E8C">
        <w:rPr>
          <w:rFonts w:eastAsia="Times New Roman" w:cs="Times New Roman"/>
          <w:szCs w:val="28"/>
        </w:rPr>
        <w:tab/>
      </w:r>
    </w:p>
    <w:p w:rsidR="00602E8C" w:rsidRPr="00FD440D" w:rsidRDefault="00640D57" w:rsidP="00FD440D">
      <w:pPr>
        <w:spacing w:after="0"/>
        <w:ind w:left="990"/>
        <w:rPr>
          <w:rFonts w:eastAsia="Times New Roman" w:cs="Times New Roman"/>
          <w:sz w:val="26"/>
          <w:szCs w:val="26"/>
        </w:rPr>
      </w:pPr>
      <w:r w:rsidRPr="00602E8C">
        <w:rPr>
          <w:rFonts w:eastAsia="Times New Roman" w:cs="Times New Roman"/>
          <w:sz w:val="26"/>
          <w:szCs w:val="26"/>
        </w:rPr>
        <w:t>a. T</w:t>
      </w:r>
      <w:r w:rsidR="004A1637">
        <w:rPr>
          <w:rFonts w:eastAsia="Times New Roman" w:cs="Times New Roman"/>
          <w:sz w:val="26"/>
          <w:szCs w:val="26"/>
        </w:rPr>
        <w:t>o E</w:t>
      </w:r>
      <w:r w:rsidRPr="00602E8C">
        <w:rPr>
          <w:rFonts w:eastAsia="Times New Roman" w:cs="Times New Roman"/>
          <w:sz w:val="26"/>
          <w:szCs w:val="26"/>
        </w:rPr>
        <w:t xml:space="preserve">stablish </w:t>
      </w:r>
      <w:r w:rsidR="004A1637">
        <w:rPr>
          <w:rFonts w:eastAsia="Times New Roman" w:cs="Times New Roman"/>
          <w:sz w:val="26"/>
          <w:szCs w:val="26"/>
        </w:rPr>
        <w:t>T</w:t>
      </w:r>
      <w:r w:rsidRPr="00602E8C">
        <w:rPr>
          <w:rFonts w:eastAsia="Times New Roman" w:cs="Times New Roman"/>
          <w:sz w:val="26"/>
          <w:szCs w:val="26"/>
        </w:rPr>
        <w:t>hem</w:t>
      </w:r>
      <w:r w:rsidR="00D85E5C" w:rsidRPr="00602E8C">
        <w:rPr>
          <w:rFonts w:eastAsia="Times New Roman" w:cs="Times New Roman"/>
          <w:sz w:val="26"/>
          <w:szCs w:val="26"/>
        </w:rPr>
        <w:t>:</w:t>
      </w:r>
      <w:r w:rsidR="00FE00E9" w:rsidRPr="00602E8C">
        <w:rPr>
          <w:rFonts w:eastAsia="Times New Roman" w:cs="Times New Roman"/>
          <w:sz w:val="28"/>
          <w:szCs w:val="28"/>
        </w:rPr>
        <w:t xml:space="preserve"> </w:t>
      </w:r>
    </w:p>
    <w:p w:rsidR="00780FCD" w:rsidRDefault="00780FCD" w:rsidP="00780FCD">
      <w:pPr>
        <w:spacing w:after="0"/>
        <w:ind w:left="1350"/>
        <w:rPr>
          <w:rFonts w:eastAsia="Times New Roman" w:cs="Times New Roman"/>
          <w:szCs w:val="28"/>
        </w:rPr>
      </w:pPr>
      <w:r>
        <w:rPr>
          <w:rFonts w:eastAsia="Times New Roman" w:cs="Times New Roman"/>
          <w:szCs w:val="28"/>
        </w:rPr>
        <w:lastRenderedPageBreak/>
        <w:t>“</w:t>
      </w:r>
      <w:proofErr w:type="gramStart"/>
      <w:r w:rsidR="00D85E5C" w:rsidRPr="00780FCD">
        <w:rPr>
          <w:rFonts w:eastAsia="Times New Roman" w:cs="Times New Roman"/>
          <w:szCs w:val="28"/>
        </w:rPr>
        <w:t>t</w:t>
      </w:r>
      <w:r w:rsidR="008E1A6E" w:rsidRPr="00780FCD">
        <w:rPr>
          <w:rFonts w:eastAsia="Times New Roman" w:cs="Times New Roman"/>
          <w:szCs w:val="28"/>
        </w:rPr>
        <w:t>o</w:t>
      </w:r>
      <w:proofErr w:type="gramEnd"/>
      <w:r w:rsidR="008E1A6E" w:rsidRPr="00780FCD">
        <w:rPr>
          <w:rFonts w:eastAsia="Times New Roman" w:cs="Times New Roman"/>
          <w:szCs w:val="28"/>
        </w:rPr>
        <w:t xml:space="preserve"> make them firm and solid in the</w:t>
      </w:r>
      <w:r w:rsidR="004E1606" w:rsidRPr="00780FCD">
        <w:rPr>
          <w:rFonts w:eastAsia="Times New Roman" w:cs="Times New Roman"/>
          <w:szCs w:val="28"/>
        </w:rPr>
        <w:t>ir</w:t>
      </w:r>
      <w:r w:rsidR="008E1A6E" w:rsidRPr="00780FCD">
        <w:rPr>
          <w:rFonts w:eastAsia="Times New Roman" w:cs="Times New Roman"/>
          <w:szCs w:val="28"/>
        </w:rPr>
        <w:t xml:space="preserve"> faith</w:t>
      </w:r>
      <w:r w:rsidR="00A013D1" w:rsidRPr="00780FCD">
        <w:rPr>
          <w:rFonts w:eastAsia="Times New Roman" w:cs="Times New Roman"/>
          <w:szCs w:val="28"/>
        </w:rPr>
        <w:t>.</w:t>
      </w:r>
      <w:r>
        <w:rPr>
          <w:rFonts w:eastAsia="Times New Roman" w:cs="Times New Roman"/>
          <w:szCs w:val="28"/>
        </w:rPr>
        <w:t>”</w:t>
      </w:r>
    </w:p>
    <w:p w:rsidR="00780FCD" w:rsidRDefault="00780FCD" w:rsidP="00780FCD">
      <w:pPr>
        <w:spacing w:after="0"/>
        <w:ind w:left="1350"/>
        <w:rPr>
          <w:rFonts w:eastAsia="Times New Roman" w:cs="Times New Roman"/>
          <w:szCs w:val="28"/>
        </w:rPr>
      </w:pPr>
    </w:p>
    <w:p w:rsidR="00B01A8B" w:rsidRDefault="004A1637" w:rsidP="00780FCD">
      <w:pPr>
        <w:spacing w:after="0"/>
        <w:ind w:left="1350"/>
        <w:rPr>
          <w:rFonts w:eastAsia="Times New Roman" w:cs="Times New Roman"/>
          <w:szCs w:val="28"/>
        </w:rPr>
      </w:pPr>
      <w:r w:rsidRPr="004A1637">
        <w:rPr>
          <w:rFonts w:eastAsia="Times New Roman" w:cs="Times New Roman"/>
          <w:szCs w:val="28"/>
          <w:u w:val="single"/>
        </w:rPr>
        <w:t>F</w:t>
      </w:r>
      <w:r>
        <w:rPr>
          <w:rFonts w:eastAsia="Times New Roman" w:cs="Times New Roman"/>
          <w:szCs w:val="28"/>
          <w:u w:val="single"/>
        </w:rPr>
        <w:t>aith</w:t>
      </w:r>
      <w:r w:rsidR="003D11B8" w:rsidRPr="004A1637">
        <w:rPr>
          <w:rFonts w:eastAsia="Times New Roman" w:cs="Times New Roman"/>
          <w:szCs w:val="28"/>
          <w:u w:val="single"/>
        </w:rPr>
        <w:t xml:space="preserve"> can refer to</w:t>
      </w:r>
      <w:r w:rsidR="002B5F20" w:rsidRPr="00780FCD">
        <w:rPr>
          <w:rFonts w:eastAsia="Times New Roman" w:cs="Times New Roman"/>
          <w:szCs w:val="28"/>
        </w:rPr>
        <w:t>:</w:t>
      </w:r>
    </w:p>
    <w:p w:rsidR="00780FCD" w:rsidRPr="00780FCD" w:rsidRDefault="00780FCD" w:rsidP="00780FCD">
      <w:pPr>
        <w:spacing w:after="0"/>
        <w:ind w:left="1350"/>
        <w:rPr>
          <w:rFonts w:eastAsia="Times New Roman" w:cs="Times New Roman"/>
          <w:szCs w:val="28"/>
        </w:rPr>
      </w:pPr>
    </w:p>
    <w:p w:rsidR="00BF720E" w:rsidRDefault="00F717AC" w:rsidP="004A1637">
      <w:pPr>
        <w:pStyle w:val="ListParagraph"/>
        <w:numPr>
          <w:ilvl w:val="0"/>
          <w:numId w:val="12"/>
        </w:numPr>
        <w:spacing w:after="0"/>
        <w:ind w:left="1710"/>
        <w:rPr>
          <w:rFonts w:eastAsia="Times New Roman" w:cs="Times New Roman"/>
          <w:szCs w:val="28"/>
        </w:rPr>
      </w:pPr>
      <w:r w:rsidRPr="00780FCD">
        <w:rPr>
          <w:rFonts w:eastAsia="Times New Roman" w:cs="Times New Roman"/>
          <w:szCs w:val="28"/>
        </w:rPr>
        <w:t>T</w:t>
      </w:r>
      <w:r w:rsidR="003D11B8" w:rsidRPr="00780FCD">
        <w:rPr>
          <w:rFonts w:eastAsia="Times New Roman" w:cs="Times New Roman"/>
          <w:szCs w:val="28"/>
        </w:rPr>
        <w:t xml:space="preserve">he </w:t>
      </w:r>
      <w:r w:rsidR="004A1637">
        <w:rPr>
          <w:rFonts w:eastAsia="Times New Roman" w:cs="Times New Roman"/>
          <w:szCs w:val="28"/>
        </w:rPr>
        <w:t>doctrine we believe -- An Objective F</w:t>
      </w:r>
      <w:r w:rsidR="00BF720E" w:rsidRPr="004A1637">
        <w:rPr>
          <w:rFonts w:eastAsia="Times New Roman" w:cs="Times New Roman"/>
          <w:szCs w:val="28"/>
        </w:rPr>
        <w:t>aith</w:t>
      </w:r>
    </w:p>
    <w:p w:rsidR="004A1637" w:rsidRDefault="004A1637" w:rsidP="004A1637">
      <w:pPr>
        <w:pStyle w:val="ListParagraph"/>
        <w:spacing w:after="0"/>
        <w:ind w:left="1710"/>
        <w:rPr>
          <w:rFonts w:eastAsia="Times New Roman" w:cs="Times New Roman"/>
          <w:szCs w:val="28"/>
        </w:rPr>
      </w:pPr>
    </w:p>
    <w:p w:rsidR="004A1637" w:rsidRPr="004A1637" w:rsidRDefault="004A1637" w:rsidP="004A1637">
      <w:pPr>
        <w:pStyle w:val="ListParagraph"/>
        <w:spacing w:after="0"/>
        <w:ind w:left="1710"/>
        <w:rPr>
          <w:rFonts w:eastAsia="Times New Roman" w:cs="Times New Roman"/>
          <w:szCs w:val="28"/>
        </w:rPr>
      </w:pPr>
      <w:r w:rsidRPr="00780FCD">
        <w:rPr>
          <w:rFonts w:eastAsia="Times New Roman" w:cs="Times New Roman"/>
          <w:szCs w:val="28"/>
        </w:rPr>
        <w:t>Jude 3</w:t>
      </w:r>
      <w:r>
        <w:rPr>
          <w:rFonts w:eastAsia="Times New Roman" w:cs="Times New Roman"/>
          <w:szCs w:val="28"/>
        </w:rPr>
        <w:t xml:space="preserve"> </w:t>
      </w:r>
    </w:p>
    <w:p w:rsidR="00755207" w:rsidRPr="00780FCD" w:rsidRDefault="004A1637" w:rsidP="004A1637">
      <w:pPr>
        <w:spacing w:after="0"/>
        <w:ind w:left="1800"/>
        <w:jc w:val="both"/>
        <w:rPr>
          <w:rFonts w:eastAsia="Times New Roman" w:cs="Times New Roman"/>
          <w:szCs w:val="28"/>
        </w:rPr>
      </w:pPr>
      <w:r>
        <w:rPr>
          <w:rFonts w:eastAsia="Times New Roman" w:cs="Times New Roman"/>
          <w:szCs w:val="28"/>
        </w:rPr>
        <w:t>“</w:t>
      </w:r>
      <w:r w:rsidR="00755207" w:rsidRPr="00780FCD">
        <w:rPr>
          <w:rFonts w:eastAsia="Times New Roman" w:cs="Times New Roman"/>
          <w:szCs w:val="28"/>
        </w:rPr>
        <w:t>Beloved, while I was very diligent to write to you ﻿﻿concerning our common salvation, I found it necessary to write to you exhorting ﻿﻿you to contend earnestly for</w:t>
      </w:r>
      <w:r w:rsidR="00780FCD">
        <w:rPr>
          <w:rFonts w:eastAsia="Times New Roman" w:cs="Times New Roman"/>
          <w:szCs w:val="28"/>
        </w:rPr>
        <w:t xml:space="preserve"> </w:t>
      </w:r>
      <w:r w:rsidR="00755207" w:rsidRPr="00780FCD">
        <w:rPr>
          <w:rFonts w:eastAsia="Times New Roman" w:cs="Times New Roman"/>
          <w:szCs w:val="28"/>
        </w:rPr>
        <w:t>the faith which was once for all delivered to the saints</w:t>
      </w:r>
      <w:r>
        <w:rPr>
          <w:rFonts w:eastAsia="Times New Roman" w:cs="Times New Roman"/>
          <w:szCs w:val="28"/>
        </w:rPr>
        <w:t>.”</w:t>
      </w:r>
    </w:p>
    <w:p w:rsidR="00755207" w:rsidRPr="00780FCD" w:rsidRDefault="00755207" w:rsidP="00780FCD">
      <w:pPr>
        <w:spacing w:after="0"/>
        <w:ind w:left="0"/>
        <w:rPr>
          <w:rFonts w:eastAsia="Times New Roman" w:cs="Times New Roman"/>
          <w:szCs w:val="28"/>
        </w:rPr>
      </w:pPr>
    </w:p>
    <w:p w:rsidR="00F717AC" w:rsidRDefault="00F717AC" w:rsidP="004A1637">
      <w:pPr>
        <w:pStyle w:val="ListParagraph"/>
        <w:numPr>
          <w:ilvl w:val="0"/>
          <w:numId w:val="12"/>
        </w:numPr>
        <w:spacing w:after="0"/>
        <w:ind w:left="1710"/>
        <w:rPr>
          <w:rFonts w:eastAsia="Times New Roman" w:cs="Times New Roman"/>
          <w:szCs w:val="28"/>
        </w:rPr>
      </w:pPr>
      <w:r w:rsidRPr="00780FCD">
        <w:rPr>
          <w:rFonts w:eastAsia="Times New Roman" w:cs="Times New Roman"/>
          <w:szCs w:val="28"/>
        </w:rPr>
        <w:t xml:space="preserve">Our </w:t>
      </w:r>
      <w:r w:rsidR="00E37CB6" w:rsidRPr="00780FCD">
        <w:rPr>
          <w:rFonts w:eastAsia="Times New Roman" w:cs="Times New Roman"/>
          <w:szCs w:val="28"/>
        </w:rPr>
        <w:t>belief (trust)</w:t>
      </w:r>
      <w:r w:rsidRPr="00780FCD">
        <w:rPr>
          <w:rFonts w:eastAsia="Times New Roman" w:cs="Times New Roman"/>
          <w:szCs w:val="28"/>
        </w:rPr>
        <w:t xml:space="preserve"> in that doctrine.</w:t>
      </w:r>
      <w:r w:rsidR="004A1637">
        <w:rPr>
          <w:rFonts w:eastAsia="Times New Roman" w:cs="Times New Roman"/>
          <w:szCs w:val="28"/>
        </w:rPr>
        <w:t xml:space="preserve"> -- Subjective F</w:t>
      </w:r>
      <w:r w:rsidR="00BF720E" w:rsidRPr="004A1637">
        <w:rPr>
          <w:rFonts w:eastAsia="Times New Roman" w:cs="Times New Roman"/>
          <w:szCs w:val="28"/>
        </w:rPr>
        <w:t>aith</w:t>
      </w:r>
    </w:p>
    <w:p w:rsidR="004A1637" w:rsidRPr="004A1637" w:rsidRDefault="004A1637" w:rsidP="004A1637">
      <w:pPr>
        <w:pStyle w:val="ListParagraph"/>
        <w:spacing w:after="0"/>
        <w:ind w:left="1710"/>
        <w:rPr>
          <w:rFonts w:eastAsia="Times New Roman" w:cs="Times New Roman"/>
          <w:szCs w:val="28"/>
        </w:rPr>
      </w:pPr>
    </w:p>
    <w:p w:rsidR="00971C39" w:rsidRPr="00780FCD" w:rsidRDefault="00414445" w:rsidP="004A1637">
      <w:pPr>
        <w:spacing w:after="0"/>
        <w:ind w:left="1710"/>
        <w:jc w:val="both"/>
        <w:rPr>
          <w:rFonts w:eastAsia="Times New Roman" w:cs="Times New Roman"/>
          <w:szCs w:val="28"/>
        </w:rPr>
      </w:pPr>
      <w:r w:rsidRPr="00780FCD">
        <w:rPr>
          <w:rFonts w:eastAsia="Times New Roman" w:cs="Times New Roman"/>
          <w:szCs w:val="28"/>
        </w:rPr>
        <w:t>The more the new believer knows about the doctrine</w:t>
      </w:r>
      <w:r w:rsidR="00667882" w:rsidRPr="00780FCD">
        <w:rPr>
          <w:rFonts w:eastAsia="Times New Roman" w:cs="Times New Roman"/>
          <w:szCs w:val="28"/>
        </w:rPr>
        <w:t xml:space="preserve"> (objective</w:t>
      </w:r>
      <w:r w:rsidR="00F904EB" w:rsidRPr="00780FCD">
        <w:rPr>
          <w:rFonts w:eastAsia="Times New Roman" w:cs="Times New Roman"/>
          <w:szCs w:val="28"/>
        </w:rPr>
        <w:t xml:space="preserve"> faith</w:t>
      </w:r>
      <w:r w:rsidR="00667882" w:rsidRPr="00780FCD">
        <w:rPr>
          <w:rFonts w:eastAsia="Times New Roman" w:cs="Times New Roman"/>
          <w:szCs w:val="28"/>
        </w:rPr>
        <w:t>)</w:t>
      </w:r>
      <w:r w:rsidRPr="00780FCD">
        <w:rPr>
          <w:rFonts w:eastAsia="Times New Roman" w:cs="Times New Roman"/>
          <w:szCs w:val="28"/>
        </w:rPr>
        <w:t xml:space="preserve"> the greater will be his trus</w:t>
      </w:r>
      <w:r w:rsidR="008B03E2" w:rsidRPr="00780FCD">
        <w:rPr>
          <w:rFonts w:eastAsia="Times New Roman" w:cs="Times New Roman"/>
          <w:szCs w:val="28"/>
        </w:rPr>
        <w:t xml:space="preserve">t </w:t>
      </w:r>
      <w:r w:rsidR="00F904EB" w:rsidRPr="00780FCD">
        <w:rPr>
          <w:rFonts w:eastAsia="Times New Roman" w:cs="Times New Roman"/>
          <w:szCs w:val="28"/>
        </w:rPr>
        <w:t>(subjective faith)</w:t>
      </w:r>
      <w:r w:rsidR="00780FCD">
        <w:rPr>
          <w:rFonts w:eastAsia="Times New Roman" w:cs="Times New Roman"/>
          <w:szCs w:val="28"/>
        </w:rPr>
        <w:t xml:space="preserve"> </w:t>
      </w:r>
      <w:r w:rsidR="008B03E2" w:rsidRPr="00780FCD">
        <w:rPr>
          <w:rFonts w:eastAsia="Times New Roman" w:cs="Times New Roman"/>
          <w:szCs w:val="28"/>
        </w:rPr>
        <w:t>in the doctrine and in the God Who gave that doc</w:t>
      </w:r>
      <w:r w:rsidR="00EA0E19" w:rsidRPr="00780FCD">
        <w:rPr>
          <w:rFonts w:eastAsia="Times New Roman" w:cs="Times New Roman"/>
          <w:szCs w:val="28"/>
        </w:rPr>
        <w:t>trine.</w:t>
      </w:r>
      <w:r w:rsidR="004A1637">
        <w:rPr>
          <w:rFonts w:eastAsia="Times New Roman" w:cs="Times New Roman"/>
          <w:szCs w:val="28"/>
        </w:rPr>
        <w:t xml:space="preserve"> </w:t>
      </w:r>
      <w:r w:rsidR="00971C39" w:rsidRPr="00780FCD">
        <w:rPr>
          <w:rFonts w:eastAsia="Times New Roman" w:cs="Times New Roman"/>
          <w:szCs w:val="28"/>
        </w:rPr>
        <w:t xml:space="preserve">That is why Jesus instructed </w:t>
      </w:r>
      <w:r w:rsidR="00780FCD">
        <w:rPr>
          <w:rFonts w:eastAsia="Times New Roman" w:cs="Times New Roman"/>
          <w:szCs w:val="28"/>
        </w:rPr>
        <w:t xml:space="preserve">the </w:t>
      </w:r>
      <w:r w:rsidR="00BB1AD6" w:rsidRPr="00780FCD">
        <w:rPr>
          <w:rFonts w:eastAsia="Times New Roman" w:cs="Times New Roman"/>
          <w:szCs w:val="28"/>
        </w:rPr>
        <w:t xml:space="preserve">apostles to teach </w:t>
      </w:r>
      <w:r w:rsidR="00250E5B" w:rsidRPr="00780FCD">
        <w:rPr>
          <w:rFonts w:eastAsia="Times New Roman" w:cs="Times New Roman"/>
          <w:szCs w:val="28"/>
        </w:rPr>
        <w:t>a</w:t>
      </w:r>
      <w:r w:rsidR="00780FCD">
        <w:rPr>
          <w:rFonts w:eastAsia="Times New Roman" w:cs="Times New Roman"/>
          <w:szCs w:val="28"/>
        </w:rPr>
        <w:t xml:space="preserve">s an important part of </w:t>
      </w:r>
      <w:r w:rsidR="00FC2300" w:rsidRPr="00780FCD">
        <w:rPr>
          <w:rFonts w:eastAsia="Times New Roman" w:cs="Times New Roman"/>
          <w:szCs w:val="28"/>
        </w:rPr>
        <w:t xml:space="preserve">the </w:t>
      </w:r>
      <w:proofErr w:type="spellStart"/>
      <w:r w:rsidR="00FC2300" w:rsidRPr="00780FCD">
        <w:rPr>
          <w:rFonts w:eastAsia="Times New Roman" w:cs="Times New Roman"/>
          <w:szCs w:val="28"/>
        </w:rPr>
        <w:t>discipling</w:t>
      </w:r>
      <w:proofErr w:type="spellEnd"/>
      <w:r w:rsidR="00FC2300" w:rsidRPr="00780FCD">
        <w:rPr>
          <w:rFonts w:eastAsia="Times New Roman" w:cs="Times New Roman"/>
          <w:szCs w:val="28"/>
        </w:rPr>
        <w:t xml:space="preserve"> process.</w:t>
      </w:r>
      <w:r w:rsidR="00885DB5" w:rsidRPr="00780FCD">
        <w:rPr>
          <w:rFonts w:eastAsia="Times New Roman" w:cs="Times New Roman"/>
          <w:szCs w:val="28"/>
        </w:rPr>
        <w:t xml:space="preserve"> (Matt. 28:19-20)</w:t>
      </w:r>
    </w:p>
    <w:p w:rsidR="00473338" w:rsidRPr="00780FCD" w:rsidRDefault="003D11B8" w:rsidP="00780FCD">
      <w:pPr>
        <w:spacing w:after="0"/>
        <w:ind w:left="1710"/>
        <w:rPr>
          <w:rFonts w:eastAsia="Times New Roman" w:cs="Times New Roman"/>
          <w:szCs w:val="28"/>
        </w:rPr>
      </w:pPr>
      <w:r w:rsidRPr="00780FCD">
        <w:rPr>
          <w:rFonts w:eastAsia="Times New Roman" w:cs="Times New Roman"/>
          <w:szCs w:val="28"/>
        </w:rPr>
        <w:tab/>
      </w:r>
      <w:r w:rsidRPr="00780FCD">
        <w:rPr>
          <w:rFonts w:eastAsia="Times New Roman" w:cs="Times New Roman"/>
          <w:szCs w:val="28"/>
        </w:rPr>
        <w:tab/>
      </w:r>
      <w:r w:rsidRPr="00780FCD">
        <w:rPr>
          <w:rFonts w:eastAsia="Times New Roman" w:cs="Times New Roman"/>
          <w:szCs w:val="28"/>
        </w:rPr>
        <w:tab/>
      </w:r>
      <w:r w:rsidRPr="00780FCD">
        <w:rPr>
          <w:rFonts w:eastAsia="Times New Roman" w:cs="Times New Roman"/>
          <w:szCs w:val="28"/>
        </w:rPr>
        <w:tab/>
      </w:r>
      <w:r w:rsidR="00473338" w:rsidRPr="00780FCD">
        <w:rPr>
          <w:rFonts w:eastAsia="Times New Roman" w:cs="Times New Roman"/>
          <w:szCs w:val="28"/>
        </w:rPr>
        <w:tab/>
      </w:r>
      <w:r w:rsidR="00473338" w:rsidRPr="00780FCD">
        <w:rPr>
          <w:rFonts w:eastAsia="Times New Roman" w:cs="Times New Roman"/>
          <w:szCs w:val="28"/>
        </w:rPr>
        <w:tab/>
      </w:r>
      <w:r w:rsidR="00473338" w:rsidRPr="00780FCD">
        <w:rPr>
          <w:rFonts w:eastAsia="Times New Roman" w:cs="Times New Roman"/>
          <w:szCs w:val="28"/>
        </w:rPr>
        <w:tab/>
      </w:r>
      <w:r w:rsidR="00473338" w:rsidRPr="00780FCD">
        <w:rPr>
          <w:rFonts w:eastAsia="Times New Roman" w:cs="Times New Roman"/>
          <w:szCs w:val="28"/>
        </w:rPr>
        <w:tab/>
      </w:r>
      <w:r w:rsidR="00473338" w:rsidRPr="00780FCD">
        <w:rPr>
          <w:rFonts w:eastAsia="Times New Roman" w:cs="Times New Roman"/>
          <w:szCs w:val="28"/>
        </w:rPr>
        <w:tab/>
      </w:r>
      <w:r w:rsidR="00B22FD8" w:rsidRPr="00780FCD">
        <w:rPr>
          <w:rFonts w:eastAsia="Times New Roman" w:cs="Times New Roman"/>
          <w:szCs w:val="28"/>
        </w:rPr>
        <w:t xml:space="preserve"> </w:t>
      </w:r>
    </w:p>
    <w:p w:rsidR="00D85E5C" w:rsidRPr="00780FCD" w:rsidRDefault="004A1637" w:rsidP="00780FCD">
      <w:pPr>
        <w:spacing w:after="0"/>
        <w:ind w:left="990"/>
        <w:rPr>
          <w:rFonts w:eastAsia="Times New Roman" w:cs="Times New Roman"/>
          <w:sz w:val="26"/>
          <w:szCs w:val="26"/>
        </w:rPr>
      </w:pPr>
      <w:r>
        <w:rPr>
          <w:rFonts w:eastAsia="Times New Roman" w:cs="Times New Roman"/>
          <w:sz w:val="26"/>
          <w:szCs w:val="26"/>
        </w:rPr>
        <w:t>b. To Encourage T</w:t>
      </w:r>
      <w:r w:rsidR="00D85E5C" w:rsidRPr="00780FCD">
        <w:rPr>
          <w:rFonts w:eastAsia="Times New Roman" w:cs="Times New Roman"/>
          <w:sz w:val="26"/>
          <w:szCs w:val="26"/>
        </w:rPr>
        <w:t xml:space="preserve">hem in </w:t>
      </w:r>
      <w:r>
        <w:rPr>
          <w:rFonts w:eastAsia="Times New Roman" w:cs="Times New Roman"/>
          <w:sz w:val="26"/>
          <w:szCs w:val="26"/>
        </w:rPr>
        <w:t>the F</w:t>
      </w:r>
      <w:r w:rsidR="00D85E5C" w:rsidRPr="00780FCD">
        <w:rPr>
          <w:rFonts w:eastAsia="Times New Roman" w:cs="Times New Roman"/>
          <w:sz w:val="26"/>
          <w:szCs w:val="26"/>
        </w:rPr>
        <w:t>aith.</w:t>
      </w:r>
    </w:p>
    <w:p w:rsidR="00780FCD" w:rsidRPr="00780FCD" w:rsidRDefault="008E1A6E" w:rsidP="00780FCD">
      <w:pPr>
        <w:spacing w:after="0"/>
        <w:ind w:left="1260"/>
        <w:rPr>
          <w:rFonts w:eastAsia="Times New Roman" w:cs="Times New Roman"/>
          <w:szCs w:val="28"/>
        </w:rPr>
      </w:pPr>
      <w:r w:rsidRPr="00602E8C">
        <w:rPr>
          <w:rFonts w:eastAsia="Times New Roman" w:cs="Times New Roman"/>
          <w:sz w:val="28"/>
          <w:szCs w:val="28"/>
        </w:rPr>
        <w:tab/>
      </w:r>
      <w:r w:rsidRPr="00780FCD">
        <w:rPr>
          <w:rFonts w:eastAsia="Times New Roman" w:cs="Times New Roman"/>
          <w:szCs w:val="28"/>
        </w:rPr>
        <w:tab/>
      </w:r>
      <w:r w:rsidRPr="00780FCD">
        <w:rPr>
          <w:rFonts w:eastAsia="Times New Roman" w:cs="Times New Roman"/>
          <w:szCs w:val="28"/>
        </w:rPr>
        <w:tab/>
      </w:r>
      <w:r w:rsidRPr="00780FCD">
        <w:rPr>
          <w:rFonts w:eastAsia="Times New Roman" w:cs="Times New Roman"/>
          <w:szCs w:val="28"/>
        </w:rPr>
        <w:tab/>
      </w:r>
    </w:p>
    <w:p w:rsidR="00814232" w:rsidRPr="004A1637" w:rsidRDefault="003C59A4" w:rsidP="004A1637">
      <w:pPr>
        <w:spacing w:after="0"/>
        <w:ind w:left="1260"/>
        <w:jc w:val="both"/>
        <w:rPr>
          <w:rFonts w:ascii="Gentium" w:hAnsi="Gentium"/>
          <w:sz w:val="26"/>
          <w:szCs w:val="28"/>
        </w:rPr>
      </w:pPr>
      <w:r w:rsidRPr="00780FCD">
        <w:rPr>
          <w:rFonts w:eastAsia="Times New Roman" w:cs="Times New Roman"/>
          <w:szCs w:val="28"/>
        </w:rPr>
        <w:t>T</w:t>
      </w:r>
      <w:r w:rsidR="007346BD" w:rsidRPr="00780FCD">
        <w:rPr>
          <w:rFonts w:eastAsia="Times New Roman" w:cs="Times New Roman"/>
          <w:szCs w:val="28"/>
        </w:rPr>
        <w:t xml:space="preserve">he word for encourage is </w:t>
      </w:r>
      <w:r w:rsidR="007346BD" w:rsidRPr="00780FCD">
        <w:rPr>
          <w:rFonts w:ascii="Gentium" w:hAnsi="Gentium"/>
          <w:sz w:val="26"/>
          <w:szCs w:val="28"/>
          <w:lang w:val="el-GR"/>
        </w:rPr>
        <w:t>παρακαλέσαι</w:t>
      </w:r>
      <w:r w:rsidR="001004F9" w:rsidRPr="00780FCD">
        <w:rPr>
          <w:rFonts w:ascii="Gentium" w:hAnsi="Gentium"/>
          <w:sz w:val="26"/>
          <w:szCs w:val="28"/>
        </w:rPr>
        <w:t>.</w:t>
      </w:r>
      <w:r w:rsidR="004A1637">
        <w:rPr>
          <w:rFonts w:ascii="Gentium" w:hAnsi="Gentium"/>
          <w:sz w:val="26"/>
          <w:szCs w:val="28"/>
        </w:rPr>
        <w:t xml:space="preserve"> </w:t>
      </w:r>
      <w:r w:rsidR="001004F9" w:rsidRPr="00780FCD">
        <w:rPr>
          <w:rFonts w:eastAsia="Times New Roman" w:cs="Times New Roman"/>
          <w:szCs w:val="28"/>
        </w:rPr>
        <w:t xml:space="preserve">The Holy Spirit is </w:t>
      </w:r>
      <w:r w:rsidR="007E7EFE" w:rsidRPr="00780FCD">
        <w:rPr>
          <w:rFonts w:eastAsia="Times New Roman" w:cs="Times New Roman"/>
          <w:szCs w:val="28"/>
        </w:rPr>
        <w:t xml:space="preserve">called </w:t>
      </w:r>
      <w:r w:rsidR="00483C57" w:rsidRPr="00780FCD">
        <w:rPr>
          <w:rFonts w:ascii="Gentium" w:hAnsi="Gentium"/>
          <w:sz w:val="26"/>
          <w:szCs w:val="28"/>
          <w:lang w:val="el-GR"/>
        </w:rPr>
        <w:t>παράκλητον</w:t>
      </w:r>
      <w:r w:rsidR="004A1637">
        <w:rPr>
          <w:rFonts w:ascii="Gentium" w:hAnsi="Gentium"/>
          <w:sz w:val="26"/>
          <w:szCs w:val="28"/>
        </w:rPr>
        <w:t xml:space="preserve"> </w:t>
      </w:r>
      <w:r w:rsidR="00483C57" w:rsidRPr="00780FCD">
        <w:rPr>
          <w:rFonts w:ascii="Gentium" w:hAnsi="Gentium"/>
          <w:sz w:val="26"/>
          <w:szCs w:val="28"/>
        </w:rPr>
        <w:t>He is the One called alongside to help</w:t>
      </w:r>
      <w:r w:rsidRPr="00780FCD">
        <w:rPr>
          <w:rFonts w:ascii="Gentium" w:hAnsi="Gentium"/>
          <w:sz w:val="26"/>
          <w:szCs w:val="28"/>
        </w:rPr>
        <w:t>.</w:t>
      </w:r>
      <w:r w:rsidR="004A1637">
        <w:rPr>
          <w:rFonts w:eastAsia="Times New Roman" w:cs="Times New Roman"/>
          <w:szCs w:val="28"/>
        </w:rPr>
        <w:t xml:space="preserve"> </w:t>
      </w:r>
      <w:r w:rsidR="005D4132" w:rsidRPr="00780FCD">
        <w:rPr>
          <w:rFonts w:eastAsia="Times New Roman" w:cs="Times New Roman"/>
          <w:szCs w:val="28"/>
        </w:rPr>
        <w:t>Timothy is to c</w:t>
      </w:r>
      <w:r w:rsidRPr="00780FCD">
        <w:rPr>
          <w:rFonts w:eastAsia="Times New Roman" w:cs="Times New Roman"/>
          <w:szCs w:val="28"/>
        </w:rPr>
        <w:t>ome alongside and help them</w:t>
      </w:r>
      <w:r w:rsidR="00056317" w:rsidRPr="00780FCD">
        <w:rPr>
          <w:rFonts w:eastAsia="Times New Roman" w:cs="Times New Roman"/>
          <w:szCs w:val="28"/>
        </w:rPr>
        <w:t xml:space="preserve"> in their </w:t>
      </w:r>
      <w:r w:rsidR="00B06CE5" w:rsidRPr="00780FCD">
        <w:rPr>
          <w:rFonts w:eastAsia="Times New Roman" w:cs="Times New Roman"/>
          <w:szCs w:val="28"/>
        </w:rPr>
        <w:t>afflictions</w:t>
      </w:r>
      <w:r w:rsidR="00B06CE5" w:rsidRPr="00602E8C">
        <w:rPr>
          <w:rFonts w:eastAsia="Times New Roman" w:cs="Times New Roman"/>
          <w:sz w:val="28"/>
          <w:szCs w:val="28"/>
        </w:rPr>
        <w:t>.</w:t>
      </w:r>
    </w:p>
    <w:p w:rsidR="003D179A" w:rsidRPr="00602E8C" w:rsidRDefault="003D179A" w:rsidP="00602E8C">
      <w:pPr>
        <w:spacing w:after="0"/>
        <w:ind w:left="0"/>
        <w:rPr>
          <w:rFonts w:eastAsia="Times New Roman" w:cs="Times New Roman"/>
          <w:sz w:val="28"/>
          <w:szCs w:val="28"/>
        </w:rPr>
      </w:pPr>
    </w:p>
    <w:p w:rsidR="002B20F9" w:rsidRPr="00602E8C" w:rsidRDefault="002B20F9" w:rsidP="00780FCD">
      <w:pPr>
        <w:spacing w:after="0"/>
        <w:ind w:left="360"/>
        <w:rPr>
          <w:sz w:val="28"/>
          <w:szCs w:val="28"/>
        </w:rPr>
      </w:pPr>
      <w:r w:rsidRPr="00602E8C">
        <w:rPr>
          <w:rFonts w:eastAsia="Times New Roman" w:cs="Times New Roman"/>
          <w:sz w:val="28"/>
          <w:szCs w:val="28"/>
        </w:rPr>
        <w:t xml:space="preserve">C. </w:t>
      </w:r>
      <w:r w:rsidR="00E50F07" w:rsidRPr="00602E8C">
        <w:rPr>
          <w:rFonts w:eastAsia="Times New Roman" w:cs="Times New Roman"/>
          <w:sz w:val="28"/>
          <w:szCs w:val="28"/>
        </w:rPr>
        <w:t xml:space="preserve">The Petition </w:t>
      </w:r>
    </w:p>
    <w:p w:rsidR="00780FCD" w:rsidRPr="004A1637" w:rsidRDefault="00CB4E8F" w:rsidP="00602E8C">
      <w:pPr>
        <w:spacing w:after="0"/>
        <w:ind w:left="0"/>
        <w:rPr>
          <w:sz w:val="20"/>
          <w:szCs w:val="28"/>
        </w:rPr>
      </w:pPr>
      <w:r w:rsidRPr="00602E8C">
        <w:rPr>
          <w:sz w:val="28"/>
          <w:szCs w:val="28"/>
        </w:rPr>
        <w:tab/>
      </w:r>
    </w:p>
    <w:p w:rsidR="00780FCD" w:rsidRPr="00780FCD" w:rsidRDefault="004A1637" w:rsidP="00780FCD">
      <w:pPr>
        <w:pStyle w:val="ListParagraph"/>
        <w:numPr>
          <w:ilvl w:val="0"/>
          <w:numId w:val="14"/>
        </w:numPr>
        <w:spacing w:after="0"/>
        <w:ind w:left="1080"/>
        <w:rPr>
          <w:sz w:val="28"/>
          <w:szCs w:val="28"/>
        </w:rPr>
      </w:pPr>
      <w:r>
        <w:rPr>
          <w:sz w:val="28"/>
          <w:szCs w:val="28"/>
        </w:rPr>
        <w:t>Suffering F</w:t>
      </w:r>
      <w:r w:rsidR="00A80EEF" w:rsidRPr="00780FCD">
        <w:rPr>
          <w:sz w:val="28"/>
          <w:szCs w:val="28"/>
        </w:rPr>
        <w:t xml:space="preserve">aced </w:t>
      </w:r>
      <w:r w:rsidR="00B85FE7" w:rsidRPr="00780FCD">
        <w:rPr>
          <w:sz w:val="28"/>
          <w:szCs w:val="28"/>
        </w:rPr>
        <w:t xml:space="preserve">– </w:t>
      </w:r>
      <w:r w:rsidR="00780FCD">
        <w:rPr>
          <w:sz w:val="28"/>
          <w:szCs w:val="28"/>
        </w:rPr>
        <w:t>3:</w:t>
      </w:r>
      <w:r w:rsidR="00A80EEF" w:rsidRPr="00780FCD">
        <w:rPr>
          <w:sz w:val="28"/>
          <w:szCs w:val="28"/>
        </w:rPr>
        <w:t>3</w:t>
      </w:r>
      <w:r w:rsidR="00B85FE7" w:rsidRPr="00780FCD">
        <w:rPr>
          <w:sz w:val="28"/>
          <w:szCs w:val="28"/>
        </w:rPr>
        <w:t xml:space="preserve">                                                    </w:t>
      </w:r>
      <w:r w:rsidR="00B85FE7" w:rsidRPr="00780FCD">
        <w:rPr>
          <w:sz w:val="28"/>
          <w:szCs w:val="28"/>
        </w:rPr>
        <w:tab/>
      </w:r>
      <w:r w:rsidR="00B85FE7" w:rsidRPr="00780FCD">
        <w:rPr>
          <w:sz w:val="28"/>
          <w:szCs w:val="28"/>
        </w:rPr>
        <w:tab/>
      </w:r>
    </w:p>
    <w:p w:rsidR="00780FCD" w:rsidRPr="00780FCD" w:rsidRDefault="00780FCD" w:rsidP="00780FCD">
      <w:pPr>
        <w:pStyle w:val="ListParagraph"/>
        <w:spacing w:after="0"/>
        <w:ind w:left="990"/>
        <w:rPr>
          <w:rFonts w:eastAsia="Times New Roman" w:cs="Times New Roman"/>
          <w:szCs w:val="28"/>
        </w:rPr>
      </w:pPr>
    </w:p>
    <w:p w:rsidR="002F5D54" w:rsidRPr="00780FCD" w:rsidRDefault="00B85FE7" w:rsidP="004A1637">
      <w:pPr>
        <w:pStyle w:val="ListParagraph"/>
        <w:spacing w:after="0"/>
        <w:ind w:left="1080"/>
        <w:rPr>
          <w:rFonts w:eastAsia="Times New Roman" w:cs="Times New Roman"/>
          <w:szCs w:val="28"/>
        </w:rPr>
      </w:pPr>
      <w:r w:rsidRPr="00780FCD">
        <w:rPr>
          <w:rFonts w:eastAsia="Times New Roman" w:cs="Times New Roman"/>
          <w:szCs w:val="28"/>
        </w:rPr>
        <w:t>﻿</w:t>
      </w:r>
      <w:r w:rsidR="004A1637">
        <w:rPr>
          <w:rFonts w:eastAsia="Times New Roman" w:cs="Times New Roman"/>
          <w:szCs w:val="28"/>
        </w:rPr>
        <w:t>“</w:t>
      </w:r>
      <w:proofErr w:type="gramStart"/>
      <w:r w:rsidRPr="00780FCD">
        <w:rPr>
          <w:rFonts w:eastAsia="Times New Roman" w:cs="Times New Roman"/>
          <w:szCs w:val="28"/>
        </w:rPr>
        <w:t>that</w:t>
      </w:r>
      <w:proofErr w:type="gramEnd"/>
      <w:r w:rsidRPr="00780FCD">
        <w:rPr>
          <w:rFonts w:eastAsia="Times New Roman" w:cs="Times New Roman"/>
          <w:szCs w:val="28"/>
        </w:rPr>
        <w:t xml:space="preserve"> no one should be shaken by these </w:t>
      </w:r>
      <w:r w:rsidR="00780FCD" w:rsidRPr="00780FCD">
        <w:rPr>
          <w:rFonts w:eastAsia="Times New Roman" w:cs="Times New Roman"/>
          <w:szCs w:val="28"/>
        </w:rPr>
        <w:tab/>
      </w:r>
      <w:r w:rsidRPr="00780FCD">
        <w:rPr>
          <w:rFonts w:eastAsia="Times New Roman" w:cs="Times New Roman"/>
          <w:szCs w:val="28"/>
        </w:rPr>
        <w:t>afflictions; for you yourselves know that ﻿﻿we are appointed to this.</w:t>
      </w:r>
      <w:r w:rsidR="004A1637">
        <w:rPr>
          <w:rFonts w:eastAsia="Times New Roman" w:cs="Times New Roman"/>
          <w:szCs w:val="28"/>
        </w:rPr>
        <w:t>”</w:t>
      </w:r>
    </w:p>
    <w:p w:rsidR="00780FCD" w:rsidRPr="00780FCD" w:rsidRDefault="00780FCD" w:rsidP="00780FCD">
      <w:pPr>
        <w:spacing w:after="0"/>
        <w:ind w:left="990"/>
        <w:rPr>
          <w:rFonts w:eastAsia="Times New Roman" w:cs="Times New Roman"/>
          <w:szCs w:val="28"/>
        </w:rPr>
      </w:pPr>
    </w:p>
    <w:p w:rsidR="00C52A9B" w:rsidRDefault="002F5D54" w:rsidP="004A1637">
      <w:pPr>
        <w:spacing w:after="0"/>
        <w:ind w:left="990"/>
        <w:jc w:val="both"/>
        <w:rPr>
          <w:rFonts w:eastAsia="Times New Roman" w:cs="Times New Roman"/>
          <w:szCs w:val="28"/>
        </w:rPr>
      </w:pPr>
      <w:r w:rsidRPr="00780FCD">
        <w:rPr>
          <w:rFonts w:eastAsia="Times New Roman" w:cs="Times New Roman"/>
          <w:szCs w:val="28"/>
        </w:rPr>
        <w:t>The desired result of Timothy’s ministry was that</w:t>
      </w:r>
      <w:r w:rsidR="00780FCD" w:rsidRPr="00780FCD">
        <w:rPr>
          <w:szCs w:val="28"/>
        </w:rPr>
        <w:t xml:space="preserve"> </w:t>
      </w:r>
      <w:r w:rsidR="000112D9" w:rsidRPr="00780FCD">
        <w:rPr>
          <w:szCs w:val="28"/>
        </w:rPr>
        <w:t xml:space="preserve">they should be strengthen to the point </w:t>
      </w:r>
      <w:r w:rsidR="00780FCD" w:rsidRPr="00780FCD">
        <w:rPr>
          <w:szCs w:val="28"/>
        </w:rPr>
        <w:t xml:space="preserve">not </w:t>
      </w:r>
      <w:r w:rsidR="000112D9" w:rsidRPr="00780FCD">
        <w:rPr>
          <w:szCs w:val="28"/>
        </w:rPr>
        <w:t>that</w:t>
      </w:r>
      <w:r w:rsidR="00780FCD" w:rsidRPr="00780FCD">
        <w:rPr>
          <w:rFonts w:eastAsia="Times New Roman" w:cs="Times New Roman"/>
          <w:szCs w:val="28"/>
        </w:rPr>
        <w:t xml:space="preserve"> </w:t>
      </w:r>
      <w:r w:rsidR="00F0283C" w:rsidRPr="00780FCD">
        <w:rPr>
          <w:rFonts w:eastAsia="Times New Roman" w:cs="Times New Roman"/>
          <w:szCs w:val="28"/>
        </w:rPr>
        <w:t>there should be no tribulation</w:t>
      </w:r>
      <w:r w:rsidR="00A007B6" w:rsidRPr="00780FCD">
        <w:rPr>
          <w:rFonts w:eastAsia="Times New Roman" w:cs="Times New Roman"/>
          <w:szCs w:val="28"/>
        </w:rPr>
        <w:t>s</w:t>
      </w:r>
      <w:r w:rsidR="00780FCD" w:rsidRPr="00780FCD">
        <w:rPr>
          <w:rFonts w:eastAsia="Times New Roman" w:cs="Times New Roman"/>
          <w:szCs w:val="28"/>
        </w:rPr>
        <w:t xml:space="preserve">, but that they </w:t>
      </w:r>
      <w:r w:rsidR="00D615BC" w:rsidRPr="00780FCD">
        <w:rPr>
          <w:rFonts w:eastAsia="Times New Roman" w:cs="Times New Roman"/>
          <w:szCs w:val="28"/>
        </w:rPr>
        <w:t>would not be shaken by them.</w:t>
      </w:r>
    </w:p>
    <w:p w:rsidR="00780FCD" w:rsidRPr="00780FCD" w:rsidRDefault="00780FCD" w:rsidP="00780FCD">
      <w:pPr>
        <w:spacing w:after="0"/>
        <w:ind w:left="990"/>
        <w:rPr>
          <w:rFonts w:eastAsia="Times New Roman" w:cs="Times New Roman"/>
          <w:szCs w:val="28"/>
        </w:rPr>
      </w:pPr>
    </w:p>
    <w:p w:rsidR="00B82467" w:rsidRPr="00602E8C" w:rsidRDefault="0066058A" w:rsidP="00780FCD">
      <w:pPr>
        <w:spacing w:after="0"/>
        <w:ind w:left="810"/>
        <w:rPr>
          <w:rFonts w:eastAsia="Times New Roman" w:cs="Times New Roman"/>
          <w:sz w:val="28"/>
          <w:szCs w:val="28"/>
        </w:rPr>
      </w:pPr>
      <w:r w:rsidRPr="00602E8C">
        <w:rPr>
          <w:rFonts w:eastAsia="Times New Roman" w:cs="Times New Roman"/>
          <w:sz w:val="28"/>
          <w:szCs w:val="28"/>
        </w:rPr>
        <w:t xml:space="preserve">2. </w:t>
      </w:r>
      <w:r w:rsidR="004A1637">
        <w:rPr>
          <w:rFonts w:eastAsia="Times New Roman" w:cs="Times New Roman"/>
          <w:sz w:val="28"/>
          <w:szCs w:val="28"/>
        </w:rPr>
        <w:t>Suffering F</w:t>
      </w:r>
      <w:r w:rsidR="00402AE6" w:rsidRPr="00602E8C">
        <w:rPr>
          <w:rFonts w:eastAsia="Times New Roman" w:cs="Times New Roman"/>
          <w:sz w:val="28"/>
          <w:szCs w:val="28"/>
        </w:rPr>
        <w:t xml:space="preserve">oretold – </w:t>
      </w:r>
      <w:r w:rsidR="00780FCD">
        <w:rPr>
          <w:rFonts w:eastAsia="Times New Roman" w:cs="Times New Roman"/>
          <w:sz w:val="28"/>
          <w:szCs w:val="28"/>
        </w:rPr>
        <w:t>3:</w:t>
      </w:r>
      <w:r w:rsidR="00402AE6" w:rsidRPr="00602E8C">
        <w:rPr>
          <w:rFonts w:eastAsia="Times New Roman" w:cs="Times New Roman"/>
          <w:sz w:val="28"/>
          <w:szCs w:val="28"/>
        </w:rPr>
        <w:t>4</w:t>
      </w:r>
    </w:p>
    <w:p w:rsidR="00780FCD" w:rsidRPr="00780FCD" w:rsidRDefault="00402AE6" w:rsidP="00780FCD">
      <w:pPr>
        <w:spacing w:after="0"/>
        <w:ind w:left="1080"/>
        <w:rPr>
          <w:rFonts w:eastAsia="Times New Roman" w:cs="Times New Roman"/>
          <w:szCs w:val="28"/>
        </w:rPr>
      </w:pPr>
      <w:r w:rsidRPr="00780FCD">
        <w:rPr>
          <w:rFonts w:eastAsia="Times New Roman" w:cs="Times New Roman"/>
          <w:szCs w:val="28"/>
        </w:rPr>
        <w:tab/>
      </w:r>
      <w:r w:rsidRPr="00780FCD">
        <w:rPr>
          <w:rFonts w:eastAsia="Times New Roman" w:cs="Times New Roman"/>
          <w:szCs w:val="28"/>
        </w:rPr>
        <w:tab/>
      </w:r>
    </w:p>
    <w:p w:rsidR="00780FCD" w:rsidRDefault="00402AE6" w:rsidP="004A1637">
      <w:pPr>
        <w:spacing w:after="0"/>
        <w:ind w:left="1170"/>
        <w:jc w:val="both"/>
        <w:rPr>
          <w:rFonts w:eastAsia="Times New Roman" w:cs="Times New Roman"/>
          <w:szCs w:val="28"/>
        </w:rPr>
      </w:pPr>
      <w:r w:rsidRPr="00780FCD">
        <w:rPr>
          <w:rFonts w:eastAsia="Times New Roman" w:cs="Times New Roman"/>
          <w:szCs w:val="28"/>
        </w:rPr>
        <w:t>﻿</w:t>
      </w:r>
      <w:r w:rsidR="00780FCD">
        <w:rPr>
          <w:rFonts w:eastAsia="Times New Roman" w:cs="Times New Roman"/>
          <w:szCs w:val="28"/>
        </w:rPr>
        <w:t>“</w:t>
      </w:r>
      <w:r w:rsidRPr="00780FCD">
        <w:rPr>
          <w:rFonts w:eastAsia="Times New Roman" w:cs="Times New Roman"/>
          <w:szCs w:val="28"/>
        </w:rPr>
        <w:t xml:space="preserve">For, in fact, we </w:t>
      </w:r>
      <w:r w:rsidR="00B338EA" w:rsidRPr="00780FCD">
        <w:rPr>
          <w:rFonts w:eastAsia="Times New Roman" w:cs="Times New Roman"/>
          <w:szCs w:val="28"/>
        </w:rPr>
        <w:t>told</w:t>
      </w:r>
      <w:r w:rsidRPr="00780FCD">
        <w:rPr>
          <w:rFonts w:eastAsia="Times New Roman" w:cs="Times New Roman"/>
          <w:szCs w:val="28"/>
        </w:rPr>
        <w:t xml:space="preserve"> you </w:t>
      </w:r>
      <w:r w:rsidR="00BA7D0A" w:rsidRPr="00780FCD">
        <w:rPr>
          <w:rFonts w:eastAsia="Times New Roman" w:cs="Times New Roman"/>
          <w:szCs w:val="28"/>
        </w:rPr>
        <w:t>(</w:t>
      </w:r>
      <w:r w:rsidR="00B338EA" w:rsidRPr="00780FCD">
        <w:rPr>
          <w:rFonts w:eastAsia="Times New Roman" w:cs="Times New Roman"/>
          <w:szCs w:val="28"/>
        </w:rPr>
        <w:t>again and again</w:t>
      </w:r>
      <w:r w:rsidR="00BA7D0A" w:rsidRPr="00780FCD">
        <w:rPr>
          <w:rFonts w:eastAsia="Times New Roman" w:cs="Times New Roman"/>
          <w:szCs w:val="28"/>
        </w:rPr>
        <w:t>)</w:t>
      </w:r>
      <w:r w:rsidR="00780FCD" w:rsidRPr="00780FCD">
        <w:rPr>
          <w:rFonts w:eastAsia="Times New Roman" w:cs="Times New Roman"/>
          <w:szCs w:val="28"/>
        </w:rPr>
        <w:t xml:space="preserve"> </w:t>
      </w:r>
      <w:r w:rsidRPr="00780FCD">
        <w:rPr>
          <w:rFonts w:eastAsia="Times New Roman" w:cs="Times New Roman"/>
          <w:szCs w:val="28"/>
        </w:rPr>
        <w:t>before when we were with you that we</w:t>
      </w:r>
      <w:r w:rsidR="00876451" w:rsidRPr="00780FCD">
        <w:rPr>
          <w:rFonts w:eastAsia="Times New Roman" w:cs="Times New Roman"/>
          <w:szCs w:val="28"/>
        </w:rPr>
        <w:t xml:space="preserve"> </w:t>
      </w:r>
      <w:r w:rsidRPr="00780FCD">
        <w:rPr>
          <w:rFonts w:eastAsia="Times New Roman" w:cs="Times New Roman"/>
          <w:szCs w:val="28"/>
        </w:rPr>
        <w:t xml:space="preserve">would suffer tribulation, just as it </w:t>
      </w:r>
      <w:r w:rsidR="00780FCD">
        <w:rPr>
          <w:rFonts w:eastAsia="Times New Roman" w:cs="Times New Roman"/>
          <w:szCs w:val="28"/>
        </w:rPr>
        <w:t>happened, and you know.”</w:t>
      </w:r>
    </w:p>
    <w:p w:rsidR="00780FCD" w:rsidRDefault="00780FCD" w:rsidP="00780FCD">
      <w:pPr>
        <w:spacing w:after="0"/>
        <w:ind w:left="1080"/>
        <w:jc w:val="both"/>
        <w:rPr>
          <w:rFonts w:eastAsia="Times New Roman" w:cs="Times New Roman"/>
          <w:szCs w:val="28"/>
        </w:rPr>
      </w:pPr>
    </w:p>
    <w:p w:rsidR="00514E17" w:rsidRPr="00780FCD" w:rsidRDefault="00BA6460" w:rsidP="00780FCD">
      <w:pPr>
        <w:spacing w:after="0"/>
        <w:ind w:left="1080"/>
        <w:jc w:val="both"/>
        <w:rPr>
          <w:rFonts w:eastAsia="Times New Roman" w:cs="Times New Roman"/>
          <w:szCs w:val="28"/>
        </w:rPr>
      </w:pPr>
      <w:r w:rsidRPr="00780FCD">
        <w:rPr>
          <w:rFonts w:eastAsia="Times New Roman" w:cs="Times New Roman"/>
          <w:szCs w:val="28"/>
        </w:rPr>
        <w:t xml:space="preserve">I gave a fuller translation of the word “told.” The </w:t>
      </w:r>
      <w:r w:rsidR="00FA76F8" w:rsidRPr="00780FCD">
        <w:rPr>
          <w:rFonts w:eastAsia="Times New Roman" w:cs="Times New Roman"/>
          <w:szCs w:val="28"/>
        </w:rPr>
        <w:t xml:space="preserve">imperfect </w:t>
      </w:r>
      <w:r w:rsidRPr="00780FCD">
        <w:rPr>
          <w:rFonts w:eastAsia="Times New Roman" w:cs="Times New Roman"/>
          <w:szCs w:val="28"/>
        </w:rPr>
        <w:t xml:space="preserve">tense </w:t>
      </w:r>
      <w:r w:rsidR="00FA76F8" w:rsidRPr="00780FCD">
        <w:rPr>
          <w:rFonts w:eastAsia="Times New Roman" w:cs="Times New Roman"/>
          <w:szCs w:val="28"/>
        </w:rPr>
        <w:t xml:space="preserve">indicates that he told them </w:t>
      </w:r>
      <w:r w:rsidR="00876451" w:rsidRPr="00780FCD">
        <w:rPr>
          <w:rFonts w:eastAsia="Times New Roman" w:cs="Times New Roman"/>
          <w:szCs w:val="28"/>
        </w:rPr>
        <w:t>again</w:t>
      </w:r>
      <w:r w:rsidR="00780FCD">
        <w:rPr>
          <w:rFonts w:eastAsia="Times New Roman" w:cs="Times New Roman"/>
          <w:szCs w:val="28"/>
        </w:rPr>
        <w:t xml:space="preserve"> </w:t>
      </w:r>
      <w:r w:rsidR="00814103" w:rsidRPr="00780FCD">
        <w:rPr>
          <w:rFonts w:eastAsia="Times New Roman" w:cs="Times New Roman"/>
          <w:szCs w:val="28"/>
        </w:rPr>
        <w:t xml:space="preserve">and </w:t>
      </w:r>
      <w:r w:rsidR="00876451" w:rsidRPr="00780FCD">
        <w:rPr>
          <w:rFonts w:eastAsia="Times New Roman" w:cs="Times New Roman"/>
          <w:szCs w:val="28"/>
        </w:rPr>
        <w:t>again</w:t>
      </w:r>
      <w:r w:rsidR="00814103" w:rsidRPr="00780FCD">
        <w:rPr>
          <w:rFonts w:eastAsia="Times New Roman" w:cs="Times New Roman"/>
          <w:szCs w:val="28"/>
        </w:rPr>
        <w:t xml:space="preserve"> while he was there that </w:t>
      </w:r>
      <w:r w:rsidR="00514E17" w:rsidRPr="00780FCD">
        <w:rPr>
          <w:rFonts w:eastAsia="Times New Roman" w:cs="Times New Roman"/>
          <w:szCs w:val="28"/>
        </w:rPr>
        <w:t>they were going to suffer tribulation.</w:t>
      </w:r>
      <w:r w:rsidR="00780FCD" w:rsidRPr="00780FCD">
        <w:rPr>
          <w:rFonts w:eastAsia="Times New Roman" w:cs="Times New Roman"/>
          <w:szCs w:val="28"/>
        </w:rPr>
        <w:t xml:space="preserve"> </w:t>
      </w:r>
      <w:r w:rsidR="00514E17" w:rsidRPr="00780FCD">
        <w:rPr>
          <w:rFonts w:eastAsia="Times New Roman" w:cs="Times New Roman"/>
          <w:szCs w:val="28"/>
        </w:rPr>
        <w:t>Then he says, “</w:t>
      </w:r>
      <w:proofErr w:type="gramStart"/>
      <w:r w:rsidR="00514E17" w:rsidRPr="00780FCD">
        <w:rPr>
          <w:rFonts w:eastAsia="Times New Roman" w:cs="Times New Roman"/>
          <w:szCs w:val="28"/>
        </w:rPr>
        <w:t>it</w:t>
      </w:r>
      <w:proofErr w:type="gramEnd"/>
      <w:r w:rsidR="00514E17" w:rsidRPr="00780FCD">
        <w:rPr>
          <w:rFonts w:eastAsia="Times New Roman" w:cs="Times New Roman"/>
          <w:szCs w:val="28"/>
        </w:rPr>
        <w:t xml:space="preserve"> happened” </w:t>
      </w:r>
      <w:r w:rsidR="00780FCD">
        <w:rPr>
          <w:rFonts w:eastAsia="Times New Roman" w:cs="Times New Roman"/>
          <w:szCs w:val="28"/>
        </w:rPr>
        <w:t xml:space="preserve">even while Paul was </w:t>
      </w:r>
      <w:r w:rsidR="00857E59" w:rsidRPr="00780FCD">
        <w:rPr>
          <w:rFonts w:eastAsia="Times New Roman" w:cs="Times New Roman"/>
          <w:szCs w:val="28"/>
        </w:rPr>
        <w:t xml:space="preserve">still there. </w:t>
      </w:r>
      <w:r w:rsidR="00CD291A" w:rsidRPr="00780FCD">
        <w:rPr>
          <w:rFonts w:eastAsia="Times New Roman" w:cs="Times New Roman"/>
          <w:szCs w:val="28"/>
        </w:rPr>
        <w:t xml:space="preserve">So they </w:t>
      </w:r>
      <w:r w:rsidR="00B10622" w:rsidRPr="00780FCD">
        <w:rPr>
          <w:rFonts w:eastAsia="Times New Roman" w:cs="Times New Roman"/>
          <w:szCs w:val="28"/>
        </w:rPr>
        <w:t>know that he was right.</w:t>
      </w:r>
    </w:p>
    <w:p w:rsidR="00FD440D" w:rsidRDefault="00FD440D" w:rsidP="00FD440D">
      <w:pPr>
        <w:spacing w:after="0"/>
        <w:ind w:left="0"/>
        <w:rPr>
          <w:rFonts w:eastAsia="Times New Roman" w:cs="Times New Roman"/>
          <w:szCs w:val="28"/>
        </w:rPr>
      </w:pPr>
    </w:p>
    <w:p w:rsidR="00FD440D" w:rsidRDefault="00FD440D" w:rsidP="00FD440D">
      <w:pPr>
        <w:spacing w:after="0"/>
        <w:ind w:left="0"/>
        <w:rPr>
          <w:rFonts w:eastAsia="Times New Roman" w:cs="Times New Roman"/>
          <w:szCs w:val="28"/>
        </w:rPr>
      </w:pPr>
    </w:p>
    <w:p w:rsidR="00FD440D" w:rsidRPr="00780FCD" w:rsidRDefault="00FD440D" w:rsidP="00FD440D">
      <w:pPr>
        <w:spacing w:after="0"/>
        <w:ind w:left="0"/>
        <w:rPr>
          <w:rFonts w:eastAsia="Times New Roman" w:cs="Times New Roman"/>
          <w:szCs w:val="28"/>
        </w:rPr>
      </w:pPr>
    </w:p>
    <w:p w:rsidR="00CB4E8F" w:rsidRPr="00602E8C" w:rsidRDefault="009A72CF" w:rsidP="00780FCD">
      <w:pPr>
        <w:spacing w:after="0"/>
        <w:ind w:left="360"/>
        <w:rPr>
          <w:sz w:val="28"/>
          <w:szCs w:val="28"/>
        </w:rPr>
      </w:pPr>
      <w:r w:rsidRPr="00602E8C">
        <w:rPr>
          <w:sz w:val="28"/>
          <w:szCs w:val="28"/>
        </w:rPr>
        <w:lastRenderedPageBreak/>
        <w:t xml:space="preserve">D. The </w:t>
      </w:r>
      <w:r w:rsidR="00E94211" w:rsidRPr="00602E8C">
        <w:rPr>
          <w:sz w:val="28"/>
          <w:szCs w:val="28"/>
        </w:rPr>
        <w:t>Plan</w:t>
      </w:r>
      <w:r w:rsidRPr="00602E8C">
        <w:rPr>
          <w:sz w:val="28"/>
          <w:szCs w:val="28"/>
        </w:rPr>
        <w:t xml:space="preserve"> – </w:t>
      </w:r>
      <w:r w:rsidR="00780FCD">
        <w:rPr>
          <w:sz w:val="28"/>
          <w:szCs w:val="28"/>
        </w:rPr>
        <w:t>3:</w:t>
      </w:r>
      <w:r w:rsidRPr="00602E8C">
        <w:rPr>
          <w:sz w:val="28"/>
          <w:szCs w:val="28"/>
        </w:rPr>
        <w:t>5</w:t>
      </w:r>
    </w:p>
    <w:p w:rsidR="00780FCD" w:rsidRPr="004A1637" w:rsidRDefault="00780FCD" w:rsidP="00602E8C">
      <w:pPr>
        <w:spacing w:after="0"/>
        <w:ind w:left="0"/>
        <w:rPr>
          <w:sz w:val="20"/>
          <w:szCs w:val="28"/>
        </w:rPr>
      </w:pPr>
      <w:bookmarkStart w:id="0" w:name="_GoBack"/>
      <w:bookmarkEnd w:id="0"/>
    </w:p>
    <w:p w:rsidR="00780FCD" w:rsidRPr="00780FCD" w:rsidRDefault="004A1637" w:rsidP="00780FCD">
      <w:pPr>
        <w:pStyle w:val="ListParagraph"/>
        <w:numPr>
          <w:ilvl w:val="0"/>
          <w:numId w:val="15"/>
        </w:numPr>
        <w:spacing w:after="0"/>
        <w:ind w:left="1080"/>
        <w:rPr>
          <w:rFonts w:eastAsia="Times New Roman" w:cs="Times New Roman"/>
          <w:sz w:val="28"/>
          <w:szCs w:val="28"/>
        </w:rPr>
      </w:pPr>
      <w:r>
        <w:rPr>
          <w:sz w:val="28"/>
          <w:szCs w:val="28"/>
        </w:rPr>
        <w:t>The Anxiety C</w:t>
      </w:r>
      <w:r w:rsidR="009039FC" w:rsidRPr="00780FCD">
        <w:rPr>
          <w:sz w:val="28"/>
          <w:szCs w:val="28"/>
        </w:rPr>
        <w:t xml:space="preserve">onfessed – </w:t>
      </w:r>
      <w:r w:rsidR="00780FCD">
        <w:rPr>
          <w:sz w:val="28"/>
          <w:szCs w:val="28"/>
        </w:rPr>
        <w:t>3:</w:t>
      </w:r>
      <w:r w:rsidR="009039FC" w:rsidRPr="00780FCD">
        <w:rPr>
          <w:sz w:val="28"/>
          <w:szCs w:val="28"/>
        </w:rPr>
        <w:t>5a</w:t>
      </w:r>
      <w:r w:rsidR="009918CD" w:rsidRPr="00780FCD">
        <w:rPr>
          <w:rFonts w:eastAsia="Times New Roman" w:cs="Times New Roman"/>
          <w:sz w:val="28"/>
          <w:szCs w:val="28"/>
          <w:vertAlign w:val="superscript"/>
        </w:rPr>
        <w:t>﻿</w:t>
      </w:r>
      <w:r w:rsidR="009918CD" w:rsidRPr="00780FCD">
        <w:rPr>
          <w:rFonts w:eastAsia="Times New Roman" w:cs="Times New Roman"/>
          <w:sz w:val="28"/>
          <w:szCs w:val="28"/>
        </w:rPr>
        <w:t xml:space="preserve">                               </w:t>
      </w:r>
      <w:r w:rsidR="009918CD" w:rsidRPr="00780FCD">
        <w:rPr>
          <w:rFonts w:eastAsia="Times New Roman" w:cs="Times New Roman"/>
          <w:sz w:val="28"/>
          <w:szCs w:val="28"/>
        </w:rPr>
        <w:tab/>
      </w:r>
      <w:r w:rsidR="009918CD" w:rsidRPr="00780FCD">
        <w:rPr>
          <w:rFonts w:eastAsia="Times New Roman" w:cs="Times New Roman"/>
          <w:sz w:val="28"/>
          <w:szCs w:val="28"/>
        </w:rPr>
        <w:tab/>
      </w:r>
    </w:p>
    <w:p w:rsidR="00780FCD" w:rsidRPr="004A1637" w:rsidRDefault="00780FCD" w:rsidP="00780FCD">
      <w:pPr>
        <w:pStyle w:val="ListParagraph"/>
        <w:spacing w:after="0"/>
        <w:ind w:left="1080"/>
        <w:rPr>
          <w:rFonts w:eastAsia="Times New Roman" w:cs="Times New Roman"/>
          <w:sz w:val="20"/>
          <w:szCs w:val="28"/>
        </w:rPr>
      </w:pPr>
    </w:p>
    <w:p w:rsidR="009918CD" w:rsidRDefault="00780FCD" w:rsidP="004A1637">
      <w:pPr>
        <w:pStyle w:val="ListParagraph"/>
        <w:spacing w:after="0"/>
        <w:ind w:left="1170"/>
        <w:rPr>
          <w:rFonts w:eastAsia="Times New Roman" w:cs="Times New Roman"/>
          <w:szCs w:val="28"/>
        </w:rPr>
      </w:pPr>
      <w:r>
        <w:rPr>
          <w:rFonts w:eastAsia="Times New Roman" w:cs="Times New Roman"/>
          <w:szCs w:val="28"/>
        </w:rPr>
        <w:t>“</w:t>
      </w:r>
      <w:r w:rsidR="009918CD" w:rsidRPr="00780FCD">
        <w:rPr>
          <w:rFonts w:eastAsia="Times New Roman" w:cs="Times New Roman"/>
          <w:szCs w:val="28"/>
        </w:rPr>
        <w:t>For this</w:t>
      </w:r>
      <w:r w:rsidRPr="00780FCD">
        <w:rPr>
          <w:rFonts w:eastAsia="Times New Roman" w:cs="Times New Roman"/>
          <w:szCs w:val="28"/>
        </w:rPr>
        <w:t xml:space="preserve"> reason, when I could no longer </w:t>
      </w:r>
      <w:r w:rsidR="009918CD" w:rsidRPr="00780FCD">
        <w:rPr>
          <w:rFonts w:eastAsia="Times New Roman" w:cs="Times New Roman"/>
          <w:szCs w:val="28"/>
        </w:rPr>
        <w:t>endure</w:t>
      </w:r>
      <w:r>
        <w:rPr>
          <w:rFonts w:eastAsia="Times New Roman" w:cs="Times New Roman"/>
          <w:szCs w:val="28"/>
        </w:rPr>
        <w:t xml:space="preserve"> it, I sent to know your faith,”</w:t>
      </w:r>
    </w:p>
    <w:p w:rsidR="00780FCD" w:rsidRPr="00780FCD" w:rsidRDefault="00780FCD" w:rsidP="00780FCD">
      <w:pPr>
        <w:pStyle w:val="ListParagraph"/>
        <w:spacing w:after="0"/>
        <w:ind w:left="1080"/>
        <w:rPr>
          <w:rFonts w:eastAsia="Times New Roman" w:cs="Times New Roman"/>
          <w:szCs w:val="28"/>
        </w:rPr>
      </w:pPr>
    </w:p>
    <w:p w:rsidR="00542BD7" w:rsidRPr="00780FCD" w:rsidRDefault="00322301" w:rsidP="00780FCD">
      <w:pPr>
        <w:spacing w:after="0"/>
        <w:ind w:left="1080"/>
        <w:jc w:val="both"/>
        <w:rPr>
          <w:szCs w:val="28"/>
        </w:rPr>
      </w:pPr>
      <w:r w:rsidRPr="00780FCD">
        <w:rPr>
          <w:rFonts w:eastAsia="Times New Roman" w:cs="Times New Roman"/>
          <w:szCs w:val="28"/>
        </w:rPr>
        <w:t>No news is</w:t>
      </w:r>
      <w:r w:rsidRPr="00780FCD">
        <w:rPr>
          <w:szCs w:val="28"/>
        </w:rPr>
        <w:t xml:space="preserve"> not necessarily good news</w:t>
      </w:r>
      <w:r w:rsidR="006C0FB9" w:rsidRPr="00780FCD">
        <w:rPr>
          <w:szCs w:val="28"/>
        </w:rPr>
        <w:t>.</w:t>
      </w:r>
      <w:r w:rsidR="00780FCD">
        <w:rPr>
          <w:szCs w:val="28"/>
        </w:rPr>
        <w:t xml:space="preserve"> </w:t>
      </w:r>
      <w:r w:rsidR="006C0FB9" w:rsidRPr="00780FCD">
        <w:rPr>
          <w:szCs w:val="28"/>
        </w:rPr>
        <w:t>Paul was con</w:t>
      </w:r>
      <w:r w:rsidR="00780FCD" w:rsidRPr="00780FCD">
        <w:rPr>
          <w:szCs w:val="28"/>
        </w:rPr>
        <w:t xml:space="preserve">cerned because he knew their </w:t>
      </w:r>
      <w:r w:rsidR="006C0FB9" w:rsidRPr="00780FCD">
        <w:rPr>
          <w:szCs w:val="28"/>
        </w:rPr>
        <w:t>situation first-hand.</w:t>
      </w:r>
      <w:r w:rsidRPr="00780FCD">
        <w:rPr>
          <w:szCs w:val="28"/>
        </w:rPr>
        <w:t xml:space="preserve"> </w:t>
      </w:r>
      <w:r w:rsidR="00604AB8" w:rsidRPr="00780FCD">
        <w:rPr>
          <w:szCs w:val="28"/>
        </w:rPr>
        <w:t>The enemies were dangerous people.</w:t>
      </w:r>
      <w:r w:rsidR="00780FCD">
        <w:rPr>
          <w:szCs w:val="28"/>
        </w:rPr>
        <w:t xml:space="preserve"> </w:t>
      </w:r>
      <w:r w:rsidR="00604AB8" w:rsidRPr="00780FCD">
        <w:rPr>
          <w:szCs w:val="28"/>
        </w:rPr>
        <w:t xml:space="preserve">Not knowing </w:t>
      </w:r>
      <w:r w:rsidR="00542BD7" w:rsidRPr="00780FCD">
        <w:rPr>
          <w:szCs w:val="28"/>
        </w:rPr>
        <w:t xml:space="preserve">the latest </w:t>
      </w:r>
      <w:r w:rsidR="00604AB8" w:rsidRPr="00780FCD">
        <w:rPr>
          <w:szCs w:val="28"/>
        </w:rPr>
        <w:t>was</w:t>
      </w:r>
      <w:r w:rsidR="00A36A8E" w:rsidRPr="00780FCD">
        <w:rPr>
          <w:szCs w:val="28"/>
        </w:rPr>
        <w:t xml:space="preserve"> </w:t>
      </w:r>
      <w:r w:rsidR="00604AB8" w:rsidRPr="00780FCD">
        <w:rPr>
          <w:szCs w:val="28"/>
        </w:rPr>
        <w:t>the worst</w:t>
      </w:r>
      <w:r w:rsidR="00A36A8E" w:rsidRPr="00780FCD">
        <w:rPr>
          <w:szCs w:val="28"/>
        </w:rPr>
        <w:t xml:space="preserve"> part of all.</w:t>
      </w:r>
      <w:r w:rsidR="00233253" w:rsidRPr="00780FCD">
        <w:rPr>
          <w:szCs w:val="28"/>
        </w:rPr>
        <w:t xml:space="preserve"> </w:t>
      </w:r>
    </w:p>
    <w:p w:rsidR="00780FCD" w:rsidRDefault="00780FCD" w:rsidP="00780FCD">
      <w:pPr>
        <w:spacing w:after="0"/>
        <w:ind w:left="1080"/>
        <w:rPr>
          <w:szCs w:val="28"/>
        </w:rPr>
      </w:pPr>
    </w:p>
    <w:p w:rsidR="00A16AA1" w:rsidRPr="00780FCD" w:rsidRDefault="00233253" w:rsidP="00780FCD">
      <w:pPr>
        <w:spacing w:after="0"/>
        <w:ind w:left="1080"/>
        <w:rPr>
          <w:szCs w:val="28"/>
        </w:rPr>
      </w:pPr>
      <w:r w:rsidRPr="00780FCD">
        <w:rPr>
          <w:szCs w:val="28"/>
        </w:rPr>
        <w:t xml:space="preserve">Was it right for Paul to be concern? </w:t>
      </w:r>
      <w:r w:rsidR="00A16AA1" w:rsidRPr="00780FCD">
        <w:rPr>
          <w:szCs w:val="28"/>
        </w:rPr>
        <w:t xml:space="preserve">This is not the </w:t>
      </w:r>
      <w:r w:rsidR="00780FCD">
        <w:rPr>
          <w:szCs w:val="28"/>
        </w:rPr>
        <w:t>first time. In 2</w:t>
      </w:r>
      <w:r w:rsidR="00A16AA1" w:rsidRPr="00780FCD">
        <w:rPr>
          <w:szCs w:val="28"/>
        </w:rPr>
        <w:t xml:space="preserve"> Cor. 2:12</w:t>
      </w:r>
      <w:r w:rsidR="00780FCD">
        <w:rPr>
          <w:szCs w:val="28"/>
        </w:rPr>
        <w:t>-13</w:t>
      </w:r>
      <w:r w:rsidR="00A16AA1" w:rsidRPr="00780FCD">
        <w:rPr>
          <w:szCs w:val="28"/>
        </w:rPr>
        <w:t xml:space="preserve"> Paul wrote:</w:t>
      </w:r>
    </w:p>
    <w:p w:rsidR="00780FCD" w:rsidRPr="00780FCD" w:rsidRDefault="00780FCD" w:rsidP="00780FCD">
      <w:pPr>
        <w:spacing w:after="0"/>
        <w:ind w:left="1080"/>
        <w:rPr>
          <w:szCs w:val="28"/>
        </w:rPr>
      </w:pPr>
    </w:p>
    <w:p w:rsidR="00532385" w:rsidRPr="004A1637" w:rsidRDefault="006161DE" w:rsidP="004A1637">
      <w:pPr>
        <w:spacing w:after="0"/>
        <w:ind w:left="1080"/>
        <w:jc w:val="center"/>
        <w:rPr>
          <w:i/>
          <w:sz w:val="22"/>
          <w:szCs w:val="28"/>
        </w:rPr>
      </w:pPr>
      <w:r w:rsidRPr="004A1637">
        <w:rPr>
          <w:i/>
          <w:sz w:val="22"/>
          <w:szCs w:val="28"/>
        </w:rPr>
        <w:t>{</w:t>
      </w:r>
      <w:r w:rsidR="00532385" w:rsidRPr="004A1637">
        <w:rPr>
          <w:i/>
          <w:sz w:val="22"/>
          <w:szCs w:val="28"/>
        </w:rPr>
        <w:t>Ray</w:t>
      </w:r>
      <w:r w:rsidR="00F976A2" w:rsidRPr="004A1637">
        <w:rPr>
          <w:i/>
          <w:sz w:val="22"/>
          <w:szCs w:val="28"/>
        </w:rPr>
        <w:t>, Here</w:t>
      </w:r>
      <w:r w:rsidR="00532385" w:rsidRPr="004A1637">
        <w:rPr>
          <w:i/>
          <w:sz w:val="22"/>
          <w:szCs w:val="28"/>
        </w:rPr>
        <w:t xml:space="preserve"> I need a map of the </w:t>
      </w:r>
      <w:r w:rsidRPr="004A1637">
        <w:rPr>
          <w:i/>
          <w:sz w:val="22"/>
          <w:szCs w:val="28"/>
        </w:rPr>
        <w:t xml:space="preserve">area around the </w:t>
      </w:r>
      <w:r w:rsidR="00532385" w:rsidRPr="004A1637">
        <w:rPr>
          <w:i/>
          <w:sz w:val="22"/>
          <w:szCs w:val="28"/>
        </w:rPr>
        <w:t>Aege</w:t>
      </w:r>
      <w:r w:rsidR="00FE6B26" w:rsidRPr="004A1637">
        <w:rPr>
          <w:i/>
          <w:sz w:val="22"/>
          <w:szCs w:val="28"/>
        </w:rPr>
        <w:t>a</w:t>
      </w:r>
      <w:r w:rsidR="00532385" w:rsidRPr="004A1637">
        <w:rPr>
          <w:i/>
          <w:sz w:val="22"/>
          <w:szCs w:val="28"/>
        </w:rPr>
        <w:t>n</w:t>
      </w:r>
      <w:r w:rsidR="00B77C4F" w:rsidRPr="004A1637">
        <w:rPr>
          <w:i/>
          <w:sz w:val="22"/>
          <w:szCs w:val="28"/>
        </w:rPr>
        <w:t xml:space="preserve"> </w:t>
      </w:r>
      <w:r w:rsidR="00F976A2" w:rsidRPr="004A1637">
        <w:rPr>
          <w:i/>
          <w:sz w:val="22"/>
          <w:szCs w:val="28"/>
        </w:rPr>
        <w:t>S</w:t>
      </w:r>
      <w:r w:rsidR="00B77C4F" w:rsidRPr="004A1637">
        <w:rPr>
          <w:i/>
          <w:sz w:val="22"/>
          <w:szCs w:val="28"/>
        </w:rPr>
        <w:t>ea</w:t>
      </w:r>
      <w:r w:rsidRPr="004A1637">
        <w:rPr>
          <w:i/>
          <w:sz w:val="22"/>
          <w:szCs w:val="28"/>
        </w:rPr>
        <w:t>.</w:t>
      </w:r>
      <w:r w:rsidR="00F976A2" w:rsidRPr="004A1637">
        <w:rPr>
          <w:i/>
          <w:sz w:val="22"/>
          <w:szCs w:val="28"/>
        </w:rPr>
        <w:t>}</w:t>
      </w:r>
    </w:p>
    <w:p w:rsidR="00780FCD" w:rsidRPr="00780FCD" w:rsidRDefault="00780FCD" w:rsidP="00780FCD">
      <w:pPr>
        <w:spacing w:after="0"/>
        <w:ind w:left="990"/>
        <w:rPr>
          <w:rFonts w:eastAsia="Times New Roman" w:cs="Times New Roman"/>
          <w:sz w:val="22"/>
          <w:szCs w:val="28"/>
        </w:rPr>
      </w:pPr>
    </w:p>
    <w:p w:rsidR="00BF3624" w:rsidRPr="00780FCD" w:rsidRDefault="00780FCD" w:rsidP="004A1637">
      <w:pPr>
        <w:spacing w:after="0"/>
        <w:ind w:left="1080"/>
        <w:jc w:val="both"/>
        <w:rPr>
          <w:rFonts w:eastAsia="Times New Roman" w:cs="Times New Roman"/>
          <w:szCs w:val="28"/>
        </w:rPr>
      </w:pPr>
      <w:r>
        <w:rPr>
          <w:rFonts w:eastAsia="Times New Roman" w:cs="Times New Roman"/>
          <w:szCs w:val="28"/>
        </w:rPr>
        <w:t>“</w:t>
      </w:r>
      <w:r w:rsidR="00BF3624" w:rsidRPr="00780FCD">
        <w:rPr>
          <w:rFonts w:eastAsia="Times New Roman" w:cs="Times New Roman"/>
          <w:szCs w:val="28"/>
        </w:rPr>
        <w:t xml:space="preserve">Furthermore, ﻿﻿when I came to Troas to </w:t>
      </w:r>
      <w:r w:rsidR="00BF3624" w:rsidRPr="00780FCD">
        <w:rPr>
          <w:rFonts w:eastAsia="Times New Roman" w:cs="Times New Roman"/>
          <w:i/>
          <w:iCs/>
          <w:szCs w:val="28"/>
        </w:rPr>
        <w:t>preach</w:t>
      </w:r>
      <w:r w:rsidR="00BF3624" w:rsidRPr="00780FCD">
        <w:rPr>
          <w:rFonts w:eastAsia="Times New Roman" w:cs="Times New Roman"/>
          <w:szCs w:val="28"/>
        </w:rPr>
        <w:t xml:space="preserve"> Christ’s gospel, and ﻿﻿a ﻿﻿door was opened to me </w:t>
      </w:r>
      <w:r>
        <w:rPr>
          <w:rFonts w:eastAsia="Times New Roman" w:cs="Times New Roman"/>
          <w:szCs w:val="28"/>
        </w:rPr>
        <w:t xml:space="preserve">by the Lord, </w:t>
      </w:r>
      <w:r w:rsidR="00BF3624" w:rsidRPr="00780FCD">
        <w:rPr>
          <w:rFonts w:eastAsia="Times New Roman" w:cs="Times New Roman"/>
          <w:szCs w:val="28"/>
          <w:vertAlign w:val="superscript"/>
        </w:rPr>
        <w:t>﻿</w:t>
      </w:r>
      <w:r w:rsidR="00BF3624" w:rsidRPr="00780FCD">
        <w:rPr>
          <w:rFonts w:eastAsia="Times New Roman" w:cs="Times New Roman"/>
          <w:szCs w:val="28"/>
        </w:rPr>
        <w:t xml:space="preserve">﻿﻿I had no rest in my spirit, because I did not find Titus my brother; but taking my leave of them, I departed for </w:t>
      </w:r>
      <w:r>
        <w:rPr>
          <w:rFonts w:eastAsia="Times New Roman" w:cs="Times New Roman"/>
          <w:szCs w:val="28"/>
        </w:rPr>
        <w:t>Macedonia.”</w:t>
      </w:r>
    </w:p>
    <w:p w:rsidR="00780FCD" w:rsidRDefault="00780FCD" w:rsidP="00780FCD">
      <w:pPr>
        <w:spacing w:after="0"/>
        <w:ind w:left="990"/>
        <w:jc w:val="both"/>
        <w:rPr>
          <w:rFonts w:eastAsia="Times New Roman" w:cs="Times New Roman"/>
          <w:szCs w:val="28"/>
        </w:rPr>
      </w:pPr>
    </w:p>
    <w:p w:rsidR="00BD646E" w:rsidRPr="00780FCD" w:rsidRDefault="00BD646E" w:rsidP="00780FCD">
      <w:pPr>
        <w:spacing w:after="0"/>
        <w:ind w:left="990"/>
        <w:jc w:val="both"/>
        <w:rPr>
          <w:rFonts w:eastAsia="Times New Roman" w:cs="Times New Roman"/>
          <w:szCs w:val="28"/>
        </w:rPr>
      </w:pPr>
      <w:r w:rsidRPr="00780FCD">
        <w:rPr>
          <w:rFonts w:eastAsia="Times New Roman" w:cs="Times New Roman"/>
          <w:szCs w:val="28"/>
        </w:rPr>
        <w:t>Concern is proper</w:t>
      </w:r>
      <w:r w:rsidR="0056169D" w:rsidRPr="00780FCD">
        <w:rPr>
          <w:rFonts w:eastAsia="Times New Roman" w:cs="Times New Roman"/>
          <w:szCs w:val="28"/>
        </w:rPr>
        <w:t xml:space="preserve"> when it leads to </w:t>
      </w:r>
      <w:r w:rsidR="001661BA" w:rsidRPr="00780FCD">
        <w:rPr>
          <w:rFonts w:eastAsia="Times New Roman" w:cs="Times New Roman"/>
          <w:szCs w:val="28"/>
        </w:rPr>
        <w:t>calling on the Lord for help and being available to be a part of that help.</w:t>
      </w:r>
    </w:p>
    <w:p w:rsidR="009039FC" w:rsidRPr="00780FCD" w:rsidRDefault="009039FC" w:rsidP="00780FCD">
      <w:pPr>
        <w:spacing w:after="0"/>
        <w:ind w:left="990"/>
        <w:rPr>
          <w:szCs w:val="28"/>
        </w:rPr>
      </w:pPr>
    </w:p>
    <w:p w:rsidR="00780FCD" w:rsidRPr="00780FCD" w:rsidRDefault="009039FC" w:rsidP="00780FCD">
      <w:pPr>
        <w:pStyle w:val="ListParagraph"/>
        <w:numPr>
          <w:ilvl w:val="0"/>
          <w:numId w:val="15"/>
        </w:numPr>
        <w:spacing w:after="0"/>
        <w:rPr>
          <w:sz w:val="28"/>
          <w:szCs w:val="28"/>
        </w:rPr>
      </w:pPr>
      <w:r w:rsidRPr="00780FCD">
        <w:rPr>
          <w:sz w:val="28"/>
          <w:szCs w:val="28"/>
        </w:rPr>
        <w:t xml:space="preserve">The </w:t>
      </w:r>
      <w:r w:rsidR="00780FCD">
        <w:rPr>
          <w:sz w:val="28"/>
          <w:szCs w:val="28"/>
        </w:rPr>
        <w:t>Adversary C</w:t>
      </w:r>
      <w:r w:rsidR="00DE0330" w:rsidRPr="00780FCD">
        <w:rPr>
          <w:sz w:val="28"/>
          <w:szCs w:val="28"/>
        </w:rPr>
        <w:t xml:space="preserve">onfronted – </w:t>
      </w:r>
      <w:r w:rsidR="00780FCD">
        <w:rPr>
          <w:sz w:val="28"/>
          <w:szCs w:val="28"/>
        </w:rPr>
        <w:t>3:</w:t>
      </w:r>
      <w:r w:rsidR="00DE0330" w:rsidRPr="00780FCD">
        <w:rPr>
          <w:sz w:val="28"/>
          <w:szCs w:val="28"/>
        </w:rPr>
        <w:t>5b</w:t>
      </w:r>
      <w:r w:rsidR="00A75C8F" w:rsidRPr="00780FCD">
        <w:rPr>
          <w:sz w:val="28"/>
          <w:szCs w:val="28"/>
        </w:rPr>
        <w:t xml:space="preserve">              </w:t>
      </w:r>
      <w:r w:rsidR="00780FCD" w:rsidRPr="00780FCD">
        <w:rPr>
          <w:sz w:val="28"/>
          <w:szCs w:val="28"/>
        </w:rPr>
        <w:t xml:space="preserve">                              </w:t>
      </w:r>
      <w:r w:rsidR="00780FCD" w:rsidRPr="00780FCD">
        <w:rPr>
          <w:sz w:val="28"/>
          <w:szCs w:val="28"/>
        </w:rPr>
        <w:tab/>
      </w:r>
    </w:p>
    <w:p w:rsidR="00780FCD" w:rsidRPr="004A1637" w:rsidRDefault="00780FCD" w:rsidP="00780FCD">
      <w:pPr>
        <w:pStyle w:val="ListParagraph"/>
        <w:spacing w:after="0"/>
        <w:ind w:left="990"/>
        <w:rPr>
          <w:rFonts w:eastAsia="Times New Roman" w:cs="Times New Roman"/>
          <w:sz w:val="20"/>
          <w:szCs w:val="28"/>
        </w:rPr>
      </w:pPr>
    </w:p>
    <w:p w:rsidR="009918CD" w:rsidRPr="00780FCD" w:rsidRDefault="009918CD" w:rsidP="001008A4">
      <w:pPr>
        <w:pStyle w:val="ListParagraph"/>
        <w:spacing w:after="0"/>
        <w:ind w:left="1080"/>
        <w:rPr>
          <w:rFonts w:eastAsia="Times New Roman" w:cs="Times New Roman"/>
          <w:szCs w:val="28"/>
        </w:rPr>
      </w:pPr>
      <w:r w:rsidRPr="00780FCD">
        <w:rPr>
          <w:rFonts w:eastAsia="Times New Roman" w:cs="Times New Roman"/>
          <w:szCs w:val="28"/>
        </w:rPr>
        <w:t>﻿</w:t>
      </w:r>
      <w:r w:rsidR="00780FCD">
        <w:rPr>
          <w:rFonts w:eastAsia="Times New Roman" w:cs="Times New Roman"/>
          <w:szCs w:val="28"/>
        </w:rPr>
        <w:t>“</w:t>
      </w:r>
      <w:proofErr w:type="gramStart"/>
      <w:r w:rsidRPr="00780FCD">
        <w:rPr>
          <w:rFonts w:eastAsia="Times New Roman" w:cs="Times New Roman"/>
          <w:szCs w:val="28"/>
        </w:rPr>
        <w:t>lest</w:t>
      </w:r>
      <w:proofErr w:type="gramEnd"/>
      <w:r w:rsidRPr="00780FCD">
        <w:rPr>
          <w:rFonts w:eastAsia="Times New Roman" w:cs="Times New Roman"/>
          <w:szCs w:val="28"/>
        </w:rPr>
        <w:t xml:space="preserve"> by some means the tempter had tempted y</w:t>
      </w:r>
      <w:r w:rsidR="00780FCD" w:rsidRPr="00780FCD">
        <w:rPr>
          <w:rFonts w:eastAsia="Times New Roman" w:cs="Times New Roman"/>
          <w:szCs w:val="28"/>
        </w:rPr>
        <w:t xml:space="preserve">ou, and ﻿﻿our labor might be in </w:t>
      </w:r>
      <w:r w:rsidRPr="00780FCD">
        <w:rPr>
          <w:rFonts w:eastAsia="Times New Roman" w:cs="Times New Roman"/>
          <w:szCs w:val="28"/>
        </w:rPr>
        <w:t>vain</w:t>
      </w:r>
      <w:r w:rsidR="00640D92" w:rsidRPr="00780FCD">
        <w:rPr>
          <w:rFonts w:eastAsia="Times New Roman" w:cs="Times New Roman"/>
          <w:szCs w:val="28"/>
        </w:rPr>
        <w:t>.</w:t>
      </w:r>
      <w:r w:rsidR="00780FCD">
        <w:rPr>
          <w:rFonts w:eastAsia="Times New Roman" w:cs="Times New Roman"/>
          <w:szCs w:val="28"/>
        </w:rPr>
        <w:t>”</w:t>
      </w:r>
    </w:p>
    <w:p w:rsidR="00780FCD" w:rsidRPr="00780FCD" w:rsidRDefault="00780FCD" w:rsidP="00780FCD">
      <w:pPr>
        <w:spacing w:after="0"/>
        <w:ind w:left="990"/>
        <w:rPr>
          <w:rFonts w:eastAsia="Times New Roman" w:cs="Times New Roman"/>
          <w:szCs w:val="28"/>
        </w:rPr>
      </w:pPr>
    </w:p>
    <w:p w:rsidR="004C6910" w:rsidRPr="00780FCD" w:rsidRDefault="004C6910" w:rsidP="001008A4">
      <w:pPr>
        <w:spacing w:after="0"/>
        <w:ind w:left="990"/>
        <w:jc w:val="both"/>
        <w:rPr>
          <w:rFonts w:eastAsia="Times New Roman" w:cs="Times New Roman"/>
          <w:szCs w:val="28"/>
        </w:rPr>
      </w:pPr>
      <w:r w:rsidRPr="00780FCD">
        <w:rPr>
          <w:rFonts w:eastAsia="Times New Roman" w:cs="Times New Roman"/>
          <w:szCs w:val="28"/>
        </w:rPr>
        <w:t xml:space="preserve">Paul’s concern was that they </w:t>
      </w:r>
      <w:r w:rsidR="00780FCD" w:rsidRPr="00780FCD">
        <w:rPr>
          <w:rFonts w:eastAsia="Times New Roman" w:cs="Times New Roman"/>
          <w:szCs w:val="28"/>
        </w:rPr>
        <w:t xml:space="preserve">might not be </w:t>
      </w:r>
      <w:r w:rsidR="00011F37" w:rsidRPr="00780FCD">
        <w:rPr>
          <w:rFonts w:eastAsia="Times New Roman" w:cs="Times New Roman"/>
          <w:szCs w:val="28"/>
        </w:rPr>
        <w:t>able to meet the challenge of t</w:t>
      </w:r>
      <w:r w:rsidR="00780FCD" w:rsidRPr="00780FCD">
        <w:rPr>
          <w:rFonts w:eastAsia="Times New Roman" w:cs="Times New Roman"/>
          <w:szCs w:val="28"/>
        </w:rPr>
        <w:t xml:space="preserve">he enemy on </w:t>
      </w:r>
      <w:r w:rsidR="00011F37" w:rsidRPr="00780FCD">
        <w:rPr>
          <w:rFonts w:eastAsia="Times New Roman" w:cs="Times New Roman"/>
          <w:szCs w:val="28"/>
        </w:rPr>
        <w:t>their own.</w:t>
      </w:r>
      <w:r w:rsidR="001008A4">
        <w:rPr>
          <w:rFonts w:eastAsia="Times New Roman" w:cs="Times New Roman"/>
          <w:szCs w:val="28"/>
        </w:rPr>
        <w:t xml:space="preserve"> </w:t>
      </w:r>
      <w:r w:rsidR="00A44CFE" w:rsidRPr="00780FCD">
        <w:rPr>
          <w:rFonts w:eastAsia="Times New Roman" w:cs="Times New Roman"/>
          <w:szCs w:val="28"/>
        </w:rPr>
        <w:t>If they were defeated by the</w:t>
      </w:r>
      <w:r w:rsidR="007F4931" w:rsidRPr="00780FCD">
        <w:rPr>
          <w:rFonts w:eastAsia="Times New Roman" w:cs="Times New Roman"/>
          <w:szCs w:val="28"/>
        </w:rPr>
        <w:t xml:space="preserve"> enemy then the labors of the missionary team would be in vain.</w:t>
      </w:r>
      <w:r w:rsidR="001008A4">
        <w:rPr>
          <w:rFonts w:eastAsia="Times New Roman" w:cs="Times New Roman"/>
          <w:szCs w:val="28"/>
        </w:rPr>
        <w:t xml:space="preserve"> </w:t>
      </w:r>
      <w:r w:rsidR="0076320B" w:rsidRPr="00780FCD">
        <w:rPr>
          <w:rFonts w:eastAsia="Times New Roman" w:cs="Times New Roman"/>
          <w:szCs w:val="28"/>
        </w:rPr>
        <w:t>So he sent Timothy to help.</w:t>
      </w:r>
    </w:p>
    <w:p w:rsidR="009039FC" w:rsidRPr="00780FCD" w:rsidRDefault="009039FC" w:rsidP="001008A4">
      <w:pPr>
        <w:spacing w:after="0"/>
        <w:ind w:left="0"/>
        <w:rPr>
          <w:szCs w:val="28"/>
        </w:rPr>
      </w:pPr>
      <w:r w:rsidRPr="00780FCD">
        <w:rPr>
          <w:szCs w:val="28"/>
        </w:rPr>
        <w:tab/>
      </w:r>
    </w:p>
    <w:p w:rsidR="009A72CF" w:rsidRPr="00602E8C" w:rsidRDefault="009A72CF" w:rsidP="00602E8C">
      <w:pPr>
        <w:spacing w:after="0"/>
        <w:ind w:left="0"/>
        <w:rPr>
          <w:sz w:val="28"/>
          <w:szCs w:val="28"/>
        </w:rPr>
      </w:pPr>
      <w:r w:rsidRPr="00602E8C">
        <w:rPr>
          <w:sz w:val="28"/>
          <w:szCs w:val="28"/>
        </w:rPr>
        <w:t xml:space="preserve">II. Paul’s </w:t>
      </w:r>
      <w:r w:rsidR="008B1644" w:rsidRPr="00602E8C">
        <w:rPr>
          <w:sz w:val="28"/>
          <w:szCs w:val="28"/>
        </w:rPr>
        <w:t xml:space="preserve">Consolation </w:t>
      </w:r>
      <w:r w:rsidRPr="00602E8C">
        <w:rPr>
          <w:sz w:val="28"/>
          <w:szCs w:val="28"/>
        </w:rPr>
        <w:t xml:space="preserve">– </w:t>
      </w:r>
      <w:r w:rsidR="001008A4">
        <w:rPr>
          <w:sz w:val="28"/>
          <w:szCs w:val="28"/>
        </w:rPr>
        <w:t>3:</w:t>
      </w:r>
      <w:r w:rsidRPr="00602E8C">
        <w:rPr>
          <w:sz w:val="28"/>
          <w:szCs w:val="28"/>
        </w:rPr>
        <w:t>6-10</w:t>
      </w:r>
    </w:p>
    <w:p w:rsidR="001008A4" w:rsidRPr="004A1637" w:rsidRDefault="001008A4" w:rsidP="00602E8C">
      <w:pPr>
        <w:spacing w:after="0"/>
        <w:ind w:left="0"/>
        <w:rPr>
          <w:sz w:val="20"/>
          <w:szCs w:val="28"/>
        </w:rPr>
      </w:pPr>
    </w:p>
    <w:p w:rsidR="001008A4" w:rsidRPr="001008A4" w:rsidRDefault="009A72CF" w:rsidP="001008A4">
      <w:pPr>
        <w:pStyle w:val="ListParagraph"/>
        <w:numPr>
          <w:ilvl w:val="0"/>
          <w:numId w:val="16"/>
        </w:numPr>
        <w:spacing w:after="0"/>
        <w:rPr>
          <w:sz w:val="28"/>
          <w:szCs w:val="28"/>
        </w:rPr>
      </w:pPr>
      <w:r w:rsidRPr="001008A4">
        <w:rPr>
          <w:sz w:val="28"/>
          <w:szCs w:val="28"/>
        </w:rPr>
        <w:t xml:space="preserve">The </w:t>
      </w:r>
      <w:r w:rsidR="003A36B3" w:rsidRPr="001008A4">
        <w:rPr>
          <w:sz w:val="28"/>
          <w:szCs w:val="28"/>
        </w:rPr>
        <w:t xml:space="preserve">Announcement </w:t>
      </w:r>
      <w:r w:rsidRPr="001008A4">
        <w:rPr>
          <w:sz w:val="28"/>
          <w:szCs w:val="28"/>
        </w:rPr>
        <w:t xml:space="preserve">Paul Received – </w:t>
      </w:r>
      <w:r w:rsidR="001008A4">
        <w:rPr>
          <w:sz w:val="28"/>
          <w:szCs w:val="28"/>
        </w:rPr>
        <w:t>3:</w:t>
      </w:r>
      <w:r w:rsidRPr="001008A4">
        <w:rPr>
          <w:sz w:val="28"/>
          <w:szCs w:val="28"/>
        </w:rPr>
        <w:t>6</w:t>
      </w:r>
      <w:r w:rsidR="00640D92" w:rsidRPr="001008A4">
        <w:rPr>
          <w:sz w:val="28"/>
          <w:szCs w:val="28"/>
        </w:rPr>
        <w:t xml:space="preserve">                             </w:t>
      </w:r>
    </w:p>
    <w:p w:rsidR="001008A4" w:rsidRPr="004A1637" w:rsidRDefault="001008A4" w:rsidP="001008A4">
      <w:pPr>
        <w:pStyle w:val="ListParagraph"/>
        <w:spacing w:after="0"/>
        <w:rPr>
          <w:rFonts w:eastAsia="Times New Roman" w:cs="Times New Roman"/>
          <w:sz w:val="20"/>
          <w:szCs w:val="28"/>
        </w:rPr>
      </w:pPr>
    </w:p>
    <w:p w:rsidR="00640D92" w:rsidRPr="001008A4" w:rsidRDefault="00640D92" w:rsidP="004A1637">
      <w:pPr>
        <w:pStyle w:val="ListParagraph"/>
        <w:spacing w:after="0"/>
        <w:ind w:left="810"/>
        <w:rPr>
          <w:rFonts w:eastAsia="Times New Roman" w:cs="Times New Roman"/>
          <w:szCs w:val="28"/>
        </w:rPr>
      </w:pPr>
      <w:r w:rsidRPr="001008A4">
        <w:rPr>
          <w:rFonts w:eastAsia="Times New Roman" w:cs="Times New Roman"/>
          <w:szCs w:val="28"/>
        </w:rPr>
        <w:t>﻿</w:t>
      </w:r>
      <w:r w:rsidR="001008A4" w:rsidRPr="001008A4">
        <w:rPr>
          <w:rFonts w:eastAsia="Times New Roman" w:cs="Times New Roman"/>
          <w:szCs w:val="28"/>
        </w:rPr>
        <w:t>“</w:t>
      </w:r>
      <w:r w:rsidRPr="001008A4">
        <w:rPr>
          <w:rFonts w:eastAsia="Times New Roman" w:cs="Times New Roman"/>
          <w:szCs w:val="28"/>
        </w:rPr>
        <w:t xml:space="preserve">But now that Timothy has come to us from you, and brought us good news of your faith and love, and that you always have good remembrance of us, greatly desiring to see us, ﻿﻿as we also </w:t>
      </w:r>
      <w:r w:rsidRPr="001008A4">
        <w:rPr>
          <w:rFonts w:eastAsia="Times New Roman" w:cs="Times New Roman"/>
          <w:i/>
          <w:iCs/>
          <w:szCs w:val="28"/>
        </w:rPr>
        <w:t>to see</w:t>
      </w:r>
      <w:r w:rsidR="004A1637">
        <w:rPr>
          <w:rFonts w:eastAsia="Times New Roman" w:cs="Times New Roman"/>
          <w:szCs w:val="28"/>
        </w:rPr>
        <w:t xml:space="preserve"> you--”</w:t>
      </w:r>
    </w:p>
    <w:p w:rsidR="001008A4" w:rsidRPr="001008A4" w:rsidRDefault="001008A4" w:rsidP="001008A4">
      <w:pPr>
        <w:spacing w:after="0"/>
        <w:rPr>
          <w:szCs w:val="28"/>
        </w:rPr>
      </w:pPr>
    </w:p>
    <w:p w:rsidR="005219F4" w:rsidRPr="001008A4" w:rsidRDefault="00921CCC" w:rsidP="001008A4">
      <w:pPr>
        <w:spacing w:after="0"/>
        <w:rPr>
          <w:szCs w:val="28"/>
        </w:rPr>
      </w:pPr>
      <w:r w:rsidRPr="001008A4">
        <w:rPr>
          <w:szCs w:val="28"/>
        </w:rPr>
        <w:t>Timothy announced the good news.</w:t>
      </w:r>
      <w:r w:rsidR="001008A4">
        <w:rPr>
          <w:szCs w:val="28"/>
        </w:rPr>
        <w:t xml:space="preserve"> </w:t>
      </w:r>
      <w:r w:rsidRPr="001008A4">
        <w:rPr>
          <w:szCs w:val="28"/>
        </w:rPr>
        <w:t xml:space="preserve">The Thessalonians </w:t>
      </w:r>
      <w:r w:rsidR="005219F4" w:rsidRPr="001008A4">
        <w:rPr>
          <w:szCs w:val="28"/>
        </w:rPr>
        <w:t>faith and love are standing firm!</w:t>
      </w:r>
    </w:p>
    <w:p w:rsidR="00AF2DD7" w:rsidRPr="001008A4" w:rsidRDefault="005219F4" w:rsidP="001008A4">
      <w:pPr>
        <w:spacing w:after="0"/>
        <w:rPr>
          <w:szCs w:val="28"/>
        </w:rPr>
      </w:pPr>
      <w:r w:rsidRPr="001008A4">
        <w:rPr>
          <w:szCs w:val="28"/>
        </w:rPr>
        <w:t xml:space="preserve">That is the best part. But they also </w:t>
      </w:r>
      <w:r w:rsidR="00DB7632" w:rsidRPr="001008A4">
        <w:rPr>
          <w:szCs w:val="28"/>
        </w:rPr>
        <w:t xml:space="preserve">have a good remembrance of the missionary team and </w:t>
      </w:r>
      <w:r w:rsidR="006D18B3" w:rsidRPr="001008A4">
        <w:rPr>
          <w:szCs w:val="28"/>
        </w:rPr>
        <w:t xml:space="preserve">they have </w:t>
      </w:r>
      <w:r w:rsidR="005A662C" w:rsidRPr="001008A4">
        <w:rPr>
          <w:szCs w:val="28"/>
        </w:rPr>
        <w:t xml:space="preserve">as </w:t>
      </w:r>
      <w:r w:rsidR="00DB7632" w:rsidRPr="001008A4">
        <w:rPr>
          <w:szCs w:val="28"/>
        </w:rPr>
        <w:t>great</w:t>
      </w:r>
      <w:r w:rsidR="005A662C" w:rsidRPr="001008A4">
        <w:rPr>
          <w:szCs w:val="28"/>
        </w:rPr>
        <w:t xml:space="preserve"> a</w:t>
      </w:r>
      <w:r w:rsidR="00DB7632" w:rsidRPr="001008A4">
        <w:rPr>
          <w:szCs w:val="28"/>
        </w:rPr>
        <w:t xml:space="preserve"> desi</w:t>
      </w:r>
      <w:r w:rsidR="0085326D" w:rsidRPr="001008A4">
        <w:rPr>
          <w:szCs w:val="28"/>
        </w:rPr>
        <w:t>r</w:t>
      </w:r>
      <w:r w:rsidR="00DB7632" w:rsidRPr="001008A4">
        <w:rPr>
          <w:szCs w:val="28"/>
        </w:rPr>
        <w:t xml:space="preserve">e to </w:t>
      </w:r>
      <w:r w:rsidR="0085326D" w:rsidRPr="001008A4">
        <w:rPr>
          <w:szCs w:val="28"/>
        </w:rPr>
        <w:t>see the</w:t>
      </w:r>
      <w:r w:rsidR="005A662C" w:rsidRPr="001008A4">
        <w:rPr>
          <w:szCs w:val="28"/>
        </w:rPr>
        <w:t xml:space="preserve"> team</w:t>
      </w:r>
      <w:r w:rsidR="0085326D" w:rsidRPr="001008A4">
        <w:rPr>
          <w:szCs w:val="28"/>
        </w:rPr>
        <w:t xml:space="preserve"> </w:t>
      </w:r>
      <w:r w:rsidR="005A662C" w:rsidRPr="001008A4">
        <w:rPr>
          <w:szCs w:val="28"/>
        </w:rPr>
        <w:t>–</w:t>
      </w:r>
      <w:r w:rsidR="0085326D" w:rsidRPr="001008A4">
        <w:rPr>
          <w:szCs w:val="28"/>
        </w:rPr>
        <w:t xml:space="preserve"> </w:t>
      </w:r>
      <w:r w:rsidR="005A662C" w:rsidRPr="001008A4">
        <w:rPr>
          <w:szCs w:val="28"/>
        </w:rPr>
        <w:t xml:space="preserve">as the team </w:t>
      </w:r>
      <w:r w:rsidR="00AF2DD7" w:rsidRPr="001008A4">
        <w:rPr>
          <w:szCs w:val="28"/>
        </w:rPr>
        <w:t>has</w:t>
      </w:r>
      <w:r w:rsidR="005A662C" w:rsidRPr="001008A4">
        <w:rPr>
          <w:szCs w:val="28"/>
        </w:rPr>
        <w:t xml:space="preserve"> to see them.</w:t>
      </w:r>
    </w:p>
    <w:p w:rsidR="00A61428" w:rsidRPr="001008A4" w:rsidRDefault="00A61428" w:rsidP="001008A4">
      <w:pPr>
        <w:spacing w:after="0"/>
        <w:rPr>
          <w:szCs w:val="28"/>
        </w:rPr>
      </w:pPr>
    </w:p>
    <w:p w:rsidR="001008A4" w:rsidRPr="001008A4" w:rsidRDefault="0099357F" w:rsidP="001008A4">
      <w:pPr>
        <w:pStyle w:val="ListParagraph"/>
        <w:numPr>
          <w:ilvl w:val="0"/>
          <w:numId w:val="16"/>
        </w:numPr>
        <w:spacing w:after="0"/>
        <w:rPr>
          <w:sz w:val="28"/>
          <w:szCs w:val="28"/>
        </w:rPr>
      </w:pPr>
      <w:r w:rsidRPr="001008A4">
        <w:rPr>
          <w:sz w:val="28"/>
          <w:szCs w:val="28"/>
        </w:rPr>
        <w:t xml:space="preserve">The </w:t>
      </w:r>
      <w:r w:rsidR="002448FD" w:rsidRPr="001008A4">
        <w:rPr>
          <w:sz w:val="28"/>
          <w:szCs w:val="28"/>
        </w:rPr>
        <w:t xml:space="preserve">Affection </w:t>
      </w:r>
      <w:r w:rsidRPr="001008A4">
        <w:rPr>
          <w:sz w:val="28"/>
          <w:szCs w:val="28"/>
        </w:rPr>
        <w:t>Paul</w:t>
      </w:r>
      <w:r w:rsidR="003A36B3" w:rsidRPr="001008A4">
        <w:rPr>
          <w:sz w:val="28"/>
          <w:szCs w:val="28"/>
        </w:rPr>
        <w:t xml:space="preserve"> </w:t>
      </w:r>
      <w:r w:rsidRPr="001008A4">
        <w:rPr>
          <w:sz w:val="28"/>
          <w:szCs w:val="28"/>
        </w:rPr>
        <w:t xml:space="preserve">Revealed – </w:t>
      </w:r>
      <w:r w:rsidR="001008A4">
        <w:rPr>
          <w:sz w:val="28"/>
          <w:szCs w:val="28"/>
        </w:rPr>
        <w:t>3:</w:t>
      </w:r>
      <w:r w:rsidRPr="001008A4">
        <w:rPr>
          <w:sz w:val="28"/>
          <w:szCs w:val="28"/>
        </w:rPr>
        <w:t>7</w:t>
      </w:r>
      <w:r w:rsidR="00D6663F" w:rsidRPr="001008A4">
        <w:rPr>
          <w:sz w:val="28"/>
          <w:szCs w:val="28"/>
        </w:rPr>
        <w:t xml:space="preserve">                         </w:t>
      </w:r>
      <w:r w:rsidR="00443A08" w:rsidRPr="001008A4">
        <w:rPr>
          <w:sz w:val="28"/>
          <w:szCs w:val="28"/>
        </w:rPr>
        <w:tab/>
      </w:r>
    </w:p>
    <w:p w:rsidR="001008A4" w:rsidRPr="004A1637" w:rsidRDefault="001008A4" w:rsidP="001008A4">
      <w:pPr>
        <w:pStyle w:val="ListParagraph"/>
        <w:spacing w:after="0"/>
        <w:rPr>
          <w:rFonts w:eastAsia="Times New Roman" w:cs="Times New Roman"/>
          <w:sz w:val="20"/>
          <w:szCs w:val="28"/>
        </w:rPr>
      </w:pPr>
    </w:p>
    <w:p w:rsidR="00D6663F" w:rsidRPr="001008A4" w:rsidRDefault="001008A4" w:rsidP="001008A4">
      <w:pPr>
        <w:pStyle w:val="ListParagraph"/>
        <w:spacing w:after="0"/>
        <w:rPr>
          <w:rFonts w:eastAsia="Times New Roman" w:cs="Times New Roman"/>
          <w:szCs w:val="28"/>
        </w:rPr>
      </w:pPr>
      <w:r w:rsidRPr="001008A4">
        <w:rPr>
          <w:rFonts w:eastAsia="Times New Roman" w:cs="Times New Roman"/>
          <w:szCs w:val="28"/>
        </w:rPr>
        <w:t>“</w:t>
      </w:r>
      <w:proofErr w:type="gramStart"/>
      <w:r w:rsidR="00D6663F" w:rsidRPr="001008A4">
        <w:rPr>
          <w:rFonts w:eastAsia="Times New Roman" w:cs="Times New Roman"/>
          <w:szCs w:val="28"/>
        </w:rPr>
        <w:t>therefore</w:t>
      </w:r>
      <w:proofErr w:type="gramEnd"/>
      <w:r w:rsidR="00D6663F" w:rsidRPr="001008A4">
        <w:rPr>
          <w:rFonts w:eastAsia="Times New Roman" w:cs="Times New Roman"/>
          <w:szCs w:val="28"/>
        </w:rPr>
        <w:t xml:space="preserve">, brethren, in all our affliction and </w:t>
      </w:r>
      <w:r w:rsidR="00443A08" w:rsidRPr="001008A4">
        <w:rPr>
          <w:rFonts w:eastAsia="Times New Roman" w:cs="Times New Roman"/>
          <w:szCs w:val="28"/>
        </w:rPr>
        <w:tab/>
      </w:r>
      <w:r w:rsidR="00D6663F" w:rsidRPr="001008A4">
        <w:rPr>
          <w:rFonts w:eastAsia="Times New Roman" w:cs="Times New Roman"/>
          <w:szCs w:val="28"/>
        </w:rPr>
        <w:t xml:space="preserve">distress ﻿﻿we were comforted concerning you by </w:t>
      </w:r>
      <w:r w:rsidRPr="001008A4">
        <w:rPr>
          <w:rFonts w:eastAsia="Times New Roman" w:cs="Times New Roman"/>
          <w:szCs w:val="28"/>
        </w:rPr>
        <w:t>your faith.”</w:t>
      </w:r>
    </w:p>
    <w:p w:rsidR="001008A4" w:rsidRPr="001008A4" w:rsidRDefault="001008A4" w:rsidP="001008A4">
      <w:pPr>
        <w:pStyle w:val="ListParagraph"/>
        <w:spacing w:after="0"/>
        <w:rPr>
          <w:rFonts w:eastAsia="Times New Roman" w:cs="Times New Roman"/>
          <w:szCs w:val="28"/>
        </w:rPr>
      </w:pPr>
    </w:p>
    <w:p w:rsidR="00E80A4B" w:rsidRPr="004A1637" w:rsidRDefault="00097366" w:rsidP="004A1637">
      <w:pPr>
        <w:spacing w:after="0"/>
        <w:jc w:val="both"/>
        <w:rPr>
          <w:szCs w:val="28"/>
        </w:rPr>
      </w:pPr>
      <w:r w:rsidRPr="001008A4">
        <w:rPr>
          <w:szCs w:val="28"/>
        </w:rPr>
        <w:lastRenderedPageBreak/>
        <w:t>Affliction is a two-way street</w:t>
      </w:r>
      <w:r w:rsidR="00EB3A35" w:rsidRPr="001008A4">
        <w:rPr>
          <w:szCs w:val="28"/>
        </w:rPr>
        <w:t>;</w:t>
      </w:r>
      <w:r w:rsidR="000F2434" w:rsidRPr="001008A4">
        <w:rPr>
          <w:szCs w:val="28"/>
        </w:rPr>
        <w:t xml:space="preserve"> s</w:t>
      </w:r>
      <w:r w:rsidR="00EB3A35" w:rsidRPr="001008A4">
        <w:rPr>
          <w:szCs w:val="28"/>
        </w:rPr>
        <w:t>o</w:t>
      </w:r>
      <w:r w:rsidR="000F2434" w:rsidRPr="001008A4">
        <w:rPr>
          <w:szCs w:val="28"/>
        </w:rPr>
        <w:t xml:space="preserve"> is comfort.</w:t>
      </w:r>
      <w:r w:rsidR="004A1637">
        <w:rPr>
          <w:szCs w:val="28"/>
        </w:rPr>
        <w:t xml:space="preserve"> </w:t>
      </w:r>
      <w:r w:rsidR="000F2434" w:rsidRPr="001008A4">
        <w:rPr>
          <w:szCs w:val="28"/>
        </w:rPr>
        <w:t>When Paul wrote this letter, he was in Corinth.</w:t>
      </w:r>
      <w:r w:rsidR="004A1637">
        <w:rPr>
          <w:szCs w:val="28"/>
        </w:rPr>
        <w:t xml:space="preserve"> </w:t>
      </w:r>
      <w:r w:rsidR="00EC2ED0" w:rsidRPr="001008A4">
        <w:rPr>
          <w:szCs w:val="28"/>
        </w:rPr>
        <w:t xml:space="preserve">Read Acts 18 and you will find that the same </w:t>
      </w:r>
      <w:r w:rsidR="000F7E5D" w:rsidRPr="001008A4">
        <w:rPr>
          <w:szCs w:val="28"/>
        </w:rPr>
        <w:t>there was t</w:t>
      </w:r>
      <w:r w:rsidR="004A1637">
        <w:rPr>
          <w:szCs w:val="28"/>
        </w:rPr>
        <w:t xml:space="preserve">he same resistance there as in </w:t>
      </w:r>
      <w:r w:rsidR="000F7E5D" w:rsidRPr="001008A4">
        <w:rPr>
          <w:szCs w:val="28"/>
        </w:rPr>
        <w:t>Thessalonica</w:t>
      </w:r>
      <w:r w:rsidR="00455DC2" w:rsidRPr="001008A4">
        <w:rPr>
          <w:szCs w:val="28"/>
        </w:rPr>
        <w:t>.</w:t>
      </w:r>
      <w:r w:rsidR="00E45837" w:rsidRPr="001008A4">
        <w:rPr>
          <w:szCs w:val="28"/>
        </w:rPr>
        <w:t xml:space="preserve"> Paul was experiencing that as he wrote</w:t>
      </w:r>
      <w:r w:rsidR="00263248" w:rsidRPr="001008A4">
        <w:rPr>
          <w:szCs w:val="28"/>
        </w:rPr>
        <w:t xml:space="preserve"> </w:t>
      </w:r>
      <w:proofErr w:type="gramStart"/>
      <w:r w:rsidR="00263248" w:rsidRPr="001008A4">
        <w:rPr>
          <w:szCs w:val="28"/>
        </w:rPr>
        <w:t>I</w:t>
      </w:r>
      <w:proofErr w:type="gramEnd"/>
      <w:r w:rsidR="00263248" w:rsidRPr="001008A4">
        <w:rPr>
          <w:szCs w:val="28"/>
        </w:rPr>
        <w:t xml:space="preserve"> and II Thessalonians. </w:t>
      </w:r>
      <w:r w:rsidR="000F7E5D" w:rsidRPr="001008A4">
        <w:rPr>
          <w:szCs w:val="28"/>
        </w:rPr>
        <w:t xml:space="preserve"> </w:t>
      </w:r>
    </w:p>
    <w:p w:rsidR="0027616A" w:rsidRPr="001008A4" w:rsidRDefault="0027616A" w:rsidP="001008A4">
      <w:pPr>
        <w:spacing w:after="0"/>
        <w:rPr>
          <w:szCs w:val="28"/>
        </w:rPr>
      </w:pPr>
    </w:p>
    <w:p w:rsidR="0099357F" w:rsidRPr="00602E8C" w:rsidRDefault="0099357F" w:rsidP="001008A4">
      <w:pPr>
        <w:spacing w:after="0"/>
        <w:ind w:left="360"/>
        <w:rPr>
          <w:sz w:val="28"/>
          <w:szCs w:val="28"/>
        </w:rPr>
      </w:pPr>
      <w:r w:rsidRPr="00602E8C">
        <w:rPr>
          <w:sz w:val="28"/>
          <w:szCs w:val="28"/>
        </w:rPr>
        <w:t xml:space="preserve">C. The </w:t>
      </w:r>
      <w:r w:rsidR="002448FD" w:rsidRPr="00602E8C">
        <w:rPr>
          <w:sz w:val="28"/>
          <w:szCs w:val="28"/>
        </w:rPr>
        <w:t xml:space="preserve">Achievement </w:t>
      </w:r>
      <w:r w:rsidRPr="00602E8C">
        <w:rPr>
          <w:sz w:val="28"/>
          <w:szCs w:val="28"/>
        </w:rPr>
        <w:t xml:space="preserve">Paul Reviewed – </w:t>
      </w:r>
      <w:r w:rsidR="001008A4">
        <w:rPr>
          <w:sz w:val="28"/>
          <w:szCs w:val="28"/>
        </w:rPr>
        <w:t>3:</w:t>
      </w:r>
      <w:r w:rsidRPr="00602E8C">
        <w:rPr>
          <w:sz w:val="28"/>
          <w:szCs w:val="28"/>
        </w:rPr>
        <w:t>8-10</w:t>
      </w:r>
    </w:p>
    <w:p w:rsidR="001008A4" w:rsidRPr="004A1637" w:rsidRDefault="009351C8" w:rsidP="00602E8C">
      <w:pPr>
        <w:spacing w:after="0"/>
        <w:ind w:left="0"/>
        <w:rPr>
          <w:sz w:val="20"/>
          <w:szCs w:val="28"/>
        </w:rPr>
      </w:pPr>
      <w:r w:rsidRPr="00602E8C">
        <w:rPr>
          <w:sz w:val="28"/>
          <w:szCs w:val="28"/>
        </w:rPr>
        <w:tab/>
      </w:r>
      <w:r w:rsidRPr="00602E8C">
        <w:rPr>
          <w:sz w:val="28"/>
          <w:szCs w:val="28"/>
        </w:rPr>
        <w:tab/>
      </w:r>
    </w:p>
    <w:p w:rsidR="001008A4" w:rsidRPr="001008A4" w:rsidRDefault="001008A4" w:rsidP="001008A4">
      <w:pPr>
        <w:pStyle w:val="ListParagraph"/>
        <w:numPr>
          <w:ilvl w:val="0"/>
          <w:numId w:val="17"/>
        </w:numPr>
        <w:spacing w:after="0"/>
        <w:ind w:left="1080"/>
        <w:rPr>
          <w:sz w:val="28"/>
          <w:szCs w:val="28"/>
        </w:rPr>
      </w:pPr>
      <w:r>
        <w:rPr>
          <w:sz w:val="28"/>
          <w:szCs w:val="28"/>
        </w:rPr>
        <w:t>His Life Linked to T</w:t>
      </w:r>
      <w:r w:rsidR="009351C8" w:rsidRPr="001008A4">
        <w:rPr>
          <w:sz w:val="28"/>
          <w:szCs w:val="28"/>
        </w:rPr>
        <w:t xml:space="preserve">heirs – </w:t>
      </w:r>
      <w:r>
        <w:rPr>
          <w:sz w:val="28"/>
          <w:szCs w:val="28"/>
        </w:rPr>
        <w:t>3:</w:t>
      </w:r>
      <w:r w:rsidR="009351C8" w:rsidRPr="001008A4">
        <w:rPr>
          <w:sz w:val="28"/>
          <w:szCs w:val="28"/>
        </w:rPr>
        <w:t>8</w:t>
      </w:r>
      <w:r w:rsidR="00097972" w:rsidRPr="001008A4">
        <w:rPr>
          <w:sz w:val="28"/>
          <w:szCs w:val="28"/>
        </w:rPr>
        <w:t xml:space="preserve">                                       </w:t>
      </w:r>
      <w:r w:rsidR="00097972" w:rsidRPr="001008A4">
        <w:rPr>
          <w:sz w:val="28"/>
          <w:szCs w:val="28"/>
        </w:rPr>
        <w:tab/>
      </w:r>
      <w:r w:rsidR="00097972" w:rsidRPr="001008A4">
        <w:rPr>
          <w:sz w:val="28"/>
          <w:szCs w:val="28"/>
        </w:rPr>
        <w:tab/>
      </w:r>
    </w:p>
    <w:p w:rsidR="001008A4" w:rsidRPr="001008A4" w:rsidRDefault="001008A4" w:rsidP="001008A4">
      <w:pPr>
        <w:pStyle w:val="ListParagraph"/>
        <w:spacing w:after="0"/>
        <w:ind w:left="1080"/>
        <w:rPr>
          <w:rFonts w:eastAsia="Times New Roman" w:cs="Times New Roman"/>
          <w:szCs w:val="28"/>
        </w:rPr>
      </w:pPr>
    </w:p>
    <w:p w:rsidR="00097972" w:rsidRPr="001008A4" w:rsidRDefault="004A1637" w:rsidP="001008A4">
      <w:pPr>
        <w:pStyle w:val="ListParagraph"/>
        <w:spacing w:after="0"/>
        <w:ind w:left="1080"/>
        <w:rPr>
          <w:rFonts w:eastAsia="Times New Roman" w:cs="Times New Roman"/>
          <w:szCs w:val="28"/>
        </w:rPr>
      </w:pPr>
      <w:r>
        <w:rPr>
          <w:rFonts w:eastAsia="Times New Roman" w:cs="Times New Roman"/>
          <w:szCs w:val="28"/>
        </w:rPr>
        <w:t>“</w:t>
      </w:r>
      <w:r w:rsidR="00097972" w:rsidRPr="001008A4">
        <w:rPr>
          <w:rFonts w:eastAsia="Times New Roman" w:cs="Times New Roman"/>
          <w:szCs w:val="28"/>
        </w:rPr>
        <w:t>For now we live, if you ﻿﻿</w:t>
      </w:r>
      <w:r>
        <w:rPr>
          <w:rFonts w:eastAsia="Times New Roman" w:cs="Times New Roman"/>
          <w:szCs w:val="28"/>
        </w:rPr>
        <w:t>stand fast in the Lord.”</w:t>
      </w:r>
    </w:p>
    <w:p w:rsidR="004A1637" w:rsidRDefault="004A1637" w:rsidP="001008A4">
      <w:pPr>
        <w:spacing w:after="0"/>
        <w:ind w:left="1080"/>
        <w:rPr>
          <w:szCs w:val="28"/>
        </w:rPr>
      </w:pPr>
    </w:p>
    <w:p w:rsidR="000D697A" w:rsidRPr="001008A4" w:rsidRDefault="003F1E1F" w:rsidP="00632D62">
      <w:pPr>
        <w:spacing w:after="0"/>
        <w:ind w:left="1080"/>
        <w:rPr>
          <w:szCs w:val="28"/>
        </w:rPr>
      </w:pPr>
      <w:r w:rsidRPr="001008A4">
        <w:rPr>
          <w:szCs w:val="28"/>
        </w:rPr>
        <w:t>His converts were not just statistics</w:t>
      </w:r>
      <w:r w:rsidR="000D697A" w:rsidRPr="001008A4">
        <w:rPr>
          <w:szCs w:val="28"/>
        </w:rPr>
        <w:t>!</w:t>
      </w:r>
      <w:r w:rsidR="004A1637">
        <w:rPr>
          <w:szCs w:val="28"/>
        </w:rPr>
        <w:t xml:space="preserve"> </w:t>
      </w:r>
      <w:r w:rsidR="000D697A" w:rsidRPr="001008A4">
        <w:rPr>
          <w:szCs w:val="28"/>
        </w:rPr>
        <w:t>They were a large part of his life:</w:t>
      </w:r>
      <w:r w:rsidR="00632D62">
        <w:rPr>
          <w:szCs w:val="28"/>
        </w:rPr>
        <w:t xml:space="preserve"> </w:t>
      </w:r>
      <w:r w:rsidR="000D697A" w:rsidRPr="001008A4">
        <w:rPr>
          <w:szCs w:val="28"/>
        </w:rPr>
        <w:t>He loved them and lived in them</w:t>
      </w:r>
      <w:r w:rsidR="00F7741D" w:rsidRPr="001008A4">
        <w:rPr>
          <w:szCs w:val="28"/>
        </w:rPr>
        <w:t>.</w:t>
      </w:r>
    </w:p>
    <w:p w:rsidR="004A1637" w:rsidRDefault="004A1637" w:rsidP="001008A4">
      <w:pPr>
        <w:spacing w:after="0"/>
        <w:ind w:left="1080"/>
        <w:rPr>
          <w:szCs w:val="28"/>
        </w:rPr>
      </w:pPr>
    </w:p>
    <w:p w:rsidR="00F7741D" w:rsidRPr="00632D62" w:rsidRDefault="00F7741D" w:rsidP="00632D62">
      <w:pPr>
        <w:pStyle w:val="ListParagraph"/>
        <w:numPr>
          <w:ilvl w:val="0"/>
          <w:numId w:val="21"/>
        </w:numPr>
        <w:spacing w:after="0"/>
        <w:rPr>
          <w:szCs w:val="28"/>
        </w:rPr>
      </w:pPr>
      <w:r w:rsidRPr="00632D62">
        <w:rPr>
          <w:szCs w:val="28"/>
        </w:rPr>
        <w:t xml:space="preserve">Did someone lead them astray? </w:t>
      </w:r>
      <w:r w:rsidR="004A1637" w:rsidRPr="00632D62">
        <w:rPr>
          <w:szCs w:val="28"/>
        </w:rPr>
        <w:t xml:space="preserve"> </w:t>
      </w:r>
      <w:r w:rsidRPr="00632D62">
        <w:rPr>
          <w:szCs w:val="28"/>
        </w:rPr>
        <w:t>Paul was outraged</w:t>
      </w:r>
      <w:r w:rsidR="00FC186A" w:rsidRPr="00632D62">
        <w:rPr>
          <w:szCs w:val="28"/>
        </w:rPr>
        <w:t>.</w:t>
      </w:r>
    </w:p>
    <w:p w:rsidR="00F7741D" w:rsidRPr="00632D62" w:rsidRDefault="00FC186A" w:rsidP="00632D62">
      <w:pPr>
        <w:pStyle w:val="ListParagraph"/>
        <w:numPr>
          <w:ilvl w:val="0"/>
          <w:numId w:val="21"/>
        </w:numPr>
        <w:spacing w:after="0"/>
        <w:rPr>
          <w:szCs w:val="28"/>
        </w:rPr>
      </w:pPr>
      <w:r w:rsidRPr="00632D62">
        <w:rPr>
          <w:szCs w:val="28"/>
        </w:rPr>
        <w:t>Did someone attack them? Paul leaped to their defen</w:t>
      </w:r>
      <w:r w:rsidR="004A4E9D" w:rsidRPr="00632D62">
        <w:rPr>
          <w:szCs w:val="28"/>
        </w:rPr>
        <w:t>s</w:t>
      </w:r>
      <w:r w:rsidRPr="00632D62">
        <w:rPr>
          <w:szCs w:val="28"/>
        </w:rPr>
        <w:t>e</w:t>
      </w:r>
      <w:r w:rsidR="004A4E9D" w:rsidRPr="00632D62">
        <w:rPr>
          <w:szCs w:val="28"/>
        </w:rPr>
        <w:t xml:space="preserve"> </w:t>
      </w:r>
    </w:p>
    <w:p w:rsidR="004A4E9D" w:rsidRPr="00632D62" w:rsidRDefault="004A4E9D" w:rsidP="00632D62">
      <w:pPr>
        <w:pStyle w:val="ListParagraph"/>
        <w:numPr>
          <w:ilvl w:val="0"/>
          <w:numId w:val="21"/>
        </w:numPr>
        <w:spacing w:after="0"/>
        <w:rPr>
          <w:szCs w:val="28"/>
        </w:rPr>
      </w:pPr>
      <w:r w:rsidRPr="00632D62">
        <w:rPr>
          <w:szCs w:val="28"/>
        </w:rPr>
        <w:t xml:space="preserve">Were they suffering persecution? </w:t>
      </w:r>
      <w:r w:rsidR="005709E1" w:rsidRPr="00632D62">
        <w:rPr>
          <w:szCs w:val="28"/>
        </w:rPr>
        <w:t>Paul’s heart ached for them.</w:t>
      </w:r>
    </w:p>
    <w:p w:rsidR="00632D62" w:rsidRDefault="00632D62" w:rsidP="00632D62">
      <w:pPr>
        <w:spacing w:after="0"/>
        <w:ind w:left="1080"/>
        <w:rPr>
          <w:szCs w:val="28"/>
        </w:rPr>
      </w:pPr>
    </w:p>
    <w:p w:rsidR="00E05663" w:rsidRPr="001008A4" w:rsidRDefault="00F03968" w:rsidP="00632D62">
      <w:pPr>
        <w:spacing w:after="0"/>
        <w:ind w:left="1080"/>
        <w:rPr>
          <w:szCs w:val="28"/>
        </w:rPr>
      </w:pPr>
      <w:r w:rsidRPr="001008A4">
        <w:rPr>
          <w:szCs w:val="28"/>
        </w:rPr>
        <w:t>He wept with those who wept;</w:t>
      </w:r>
      <w:r w:rsidR="00632D62">
        <w:rPr>
          <w:szCs w:val="28"/>
        </w:rPr>
        <w:t xml:space="preserve"> </w:t>
      </w:r>
      <w:r w:rsidRPr="001008A4">
        <w:rPr>
          <w:szCs w:val="28"/>
        </w:rPr>
        <w:t>He rejoiced with those who</w:t>
      </w:r>
      <w:r w:rsidR="00B874F3" w:rsidRPr="001008A4">
        <w:rPr>
          <w:szCs w:val="28"/>
        </w:rPr>
        <w:t xml:space="preserve"> rejoiced;</w:t>
      </w:r>
      <w:r w:rsidR="00632D62">
        <w:rPr>
          <w:szCs w:val="28"/>
        </w:rPr>
        <w:t xml:space="preserve"> </w:t>
      </w:r>
      <w:r w:rsidR="00B874F3" w:rsidRPr="001008A4">
        <w:rPr>
          <w:szCs w:val="28"/>
        </w:rPr>
        <w:t>He wrote to them and kept in touch</w:t>
      </w:r>
      <w:r w:rsidR="00EF61D4" w:rsidRPr="001008A4">
        <w:rPr>
          <w:szCs w:val="28"/>
        </w:rPr>
        <w:t xml:space="preserve"> with them</w:t>
      </w:r>
      <w:r w:rsidR="00C87841" w:rsidRPr="001008A4">
        <w:rPr>
          <w:szCs w:val="28"/>
        </w:rPr>
        <w:t>;</w:t>
      </w:r>
      <w:r w:rsidR="00632D62">
        <w:rPr>
          <w:szCs w:val="28"/>
        </w:rPr>
        <w:t xml:space="preserve"> t</w:t>
      </w:r>
      <w:r w:rsidR="00C87841" w:rsidRPr="001008A4">
        <w:rPr>
          <w:szCs w:val="28"/>
        </w:rPr>
        <w:t>he lists of na</w:t>
      </w:r>
      <w:r w:rsidR="00CE6E2D" w:rsidRPr="001008A4">
        <w:rPr>
          <w:szCs w:val="28"/>
        </w:rPr>
        <w:t>m</w:t>
      </w:r>
      <w:r w:rsidR="00C87841" w:rsidRPr="001008A4">
        <w:rPr>
          <w:szCs w:val="28"/>
        </w:rPr>
        <w:t>es in his letters</w:t>
      </w:r>
      <w:r w:rsidR="00CE6E2D" w:rsidRPr="001008A4">
        <w:rPr>
          <w:szCs w:val="28"/>
        </w:rPr>
        <w:t xml:space="preserve"> indicates that.</w:t>
      </w:r>
      <w:r w:rsidR="00632D62">
        <w:rPr>
          <w:szCs w:val="28"/>
        </w:rPr>
        <w:t xml:space="preserve"> </w:t>
      </w:r>
      <w:r w:rsidR="00794F4A" w:rsidRPr="001008A4">
        <w:rPr>
          <w:szCs w:val="28"/>
        </w:rPr>
        <w:t>We don’t have all of his letters – (4 to Corinth)</w:t>
      </w:r>
      <w:r w:rsidR="00632D62">
        <w:rPr>
          <w:szCs w:val="28"/>
        </w:rPr>
        <w:t xml:space="preserve"> </w:t>
      </w:r>
      <w:r w:rsidR="00E05663" w:rsidRPr="001008A4">
        <w:rPr>
          <w:szCs w:val="28"/>
        </w:rPr>
        <w:t>Yes, he was linked very clos</w:t>
      </w:r>
      <w:r w:rsidR="00043F52" w:rsidRPr="001008A4">
        <w:rPr>
          <w:szCs w:val="28"/>
        </w:rPr>
        <w:t>e</w:t>
      </w:r>
      <w:r w:rsidR="00A14DEB" w:rsidRPr="001008A4">
        <w:rPr>
          <w:szCs w:val="28"/>
        </w:rPr>
        <w:t>ly</w:t>
      </w:r>
      <w:r w:rsidR="00E05663" w:rsidRPr="001008A4">
        <w:rPr>
          <w:szCs w:val="28"/>
        </w:rPr>
        <w:t xml:space="preserve"> with</w:t>
      </w:r>
      <w:r w:rsidR="00705340" w:rsidRPr="001008A4">
        <w:rPr>
          <w:szCs w:val="28"/>
        </w:rPr>
        <w:t xml:space="preserve"> them.</w:t>
      </w:r>
    </w:p>
    <w:p w:rsidR="004A4E9D" w:rsidRPr="001008A4" w:rsidRDefault="004A4E9D" w:rsidP="001008A4">
      <w:pPr>
        <w:spacing w:after="0"/>
        <w:ind w:left="1080"/>
        <w:rPr>
          <w:szCs w:val="28"/>
        </w:rPr>
      </w:pPr>
    </w:p>
    <w:p w:rsidR="009351C8" w:rsidRPr="001008A4" w:rsidRDefault="001008A4" w:rsidP="001008A4">
      <w:pPr>
        <w:spacing w:after="0"/>
        <w:rPr>
          <w:szCs w:val="28"/>
        </w:rPr>
      </w:pPr>
      <w:r>
        <w:rPr>
          <w:sz w:val="28"/>
          <w:szCs w:val="28"/>
        </w:rPr>
        <w:t>2. His Life L</w:t>
      </w:r>
      <w:r w:rsidR="004A1637">
        <w:rPr>
          <w:sz w:val="28"/>
          <w:szCs w:val="28"/>
        </w:rPr>
        <w:t>ived for T</w:t>
      </w:r>
      <w:r w:rsidR="009351C8" w:rsidRPr="00602E8C">
        <w:rPr>
          <w:sz w:val="28"/>
          <w:szCs w:val="28"/>
        </w:rPr>
        <w:t xml:space="preserve">hem </w:t>
      </w:r>
      <w:r w:rsidR="003249AD" w:rsidRPr="00602E8C">
        <w:rPr>
          <w:sz w:val="28"/>
          <w:szCs w:val="28"/>
        </w:rPr>
        <w:t>–</w:t>
      </w:r>
      <w:r w:rsidR="009351C8" w:rsidRPr="00602E8C">
        <w:rPr>
          <w:sz w:val="28"/>
          <w:szCs w:val="28"/>
        </w:rPr>
        <w:t xml:space="preserve"> </w:t>
      </w:r>
      <w:r>
        <w:rPr>
          <w:sz w:val="28"/>
          <w:szCs w:val="28"/>
        </w:rPr>
        <w:t>3:</w:t>
      </w:r>
      <w:r w:rsidR="003249AD" w:rsidRPr="00602E8C">
        <w:rPr>
          <w:sz w:val="28"/>
          <w:szCs w:val="28"/>
        </w:rPr>
        <w:t>9-10</w:t>
      </w:r>
    </w:p>
    <w:p w:rsidR="001008A4" w:rsidRPr="00632D62" w:rsidRDefault="001008A4" w:rsidP="00602E8C">
      <w:pPr>
        <w:spacing w:after="0"/>
        <w:ind w:left="0"/>
        <w:rPr>
          <w:sz w:val="20"/>
          <w:szCs w:val="28"/>
        </w:rPr>
      </w:pPr>
    </w:p>
    <w:p w:rsidR="001008A4" w:rsidRPr="001008A4" w:rsidRDefault="001008A4" w:rsidP="001008A4">
      <w:pPr>
        <w:pStyle w:val="ListParagraph"/>
        <w:numPr>
          <w:ilvl w:val="0"/>
          <w:numId w:val="18"/>
        </w:numPr>
        <w:spacing w:after="0"/>
        <w:rPr>
          <w:sz w:val="26"/>
          <w:szCs w:val="26"/>
        </w:rPr>
      </w:pPr>
      <w:r>
        <w:rPr>
          <w:sz w:val="26"/>
          <w:szCs w:val="26"/>
        </w:rPr>
        <w:t>His Praise to God for T</w:t>
      </w:r>
      <w:r w:rsidR="00B60E83" w:rsidRPr="001008A4">
        <w:rPr>
          <w:sz w:val="26"/>
          <w:szCs w:val="26"/>
        </w:rPr>
        <w:t xml:space="preserve">hem – </w:t>
      </w:r>
      <w:r w:rsidRPr="001008A4">
        <w:rPr>
          <w:sz w:val="26"/>
          <w:szCs w:val="26"/>
        </w:rPr>
        <w:t>3:</w:t>
      </w:r>
      <w:r w:rsidR="00B60E83" w:rsidRPr="001008A4">
        <w:rPr>
          <w:sz w:val="26"/>
          <w:szCs w:val="26"/>
        </w:rPr>
        <w:t>9</w:t>
      </w:r>
      <w:r w:rsidR="00767566" w:rsidRPr="001008A4">
        <w:rPr>
          <w:sz w:val="26"/>
          <w:szCs w:val="26"/>
        </w:rPr>
        <w:t xml:space="preserve">                        </w:t>
      </w:r>
      <w:r w:rsidR="00767566" w:rsidRPr="001008A4">
        <w:rPr>
          <w:sz w:val="26"/>
          <w:szCs w:val="26"/>
        </w:rPr>
        <w:tab/>
      </w:r>
      <w:r w:rsidR="00767566" w:rsidRPr="001008A4">
        <w:rPr>
          <w:sz w:val="26"/>
          <w:szCs w:val="26"/>
        </w:rPr>
        <w:tab/>
      </w:r>
      <w:r w:rsidR="00767566" w:rsidRPr="001008A4">
        <w:rPr>
          <w:sz w:val="26"/>
          <w:szCs w:val="26"/>
        </w:rPr>
        <w:tab/>
      </w:r>
    </w:p>
    <w:p w:rsidR="001008A4" w:rsidRPr="00632D62" w:rsidRDefault="001008A4" w:rsidP="001008A4">
      <w:pPr>
        <w:pStyle w:val="ListParagraph"/>
        <w:spacing w:after="0"/>
        <w:ind w:left="1350"/>
        <w:rPr>
          <w:rFonts w:eastAsia="Times New Roman" w:cs="Times New Roman"/>
          <w:sz w:val="20"/>
          <w:szCs w:val="28"/>
        </w:rPr>
      </w:pPr>
    </w:p>
    <w:p w:rsidR="00767566" w:rsidRPr="001008A4" w:rsidRDefault="00632D62" w:rsidP="001008A4">
      <w:pPr>
        <w:pStyle w:val="ListParagraph"/>
        <w:spacing w:after="0"/>
        <w:ind w:left="1350"/>
        <w:rPr>
          <w:rFonts w:eastAsia="Times New Roman" w:cs="Times New Roman"/>
          <w:szCs w:val="28"/>
        </w:rPr>
      </w:pPr>
      <w:r>
        <w:rPr>
          <w:rFonts w:eastAsia="Times New Roman" w:cs="Times New Roman"/>
          <w:szCs w:val="28"/>
        </w:rPr>
        <w:t>“</w:t>
      </w:r>
      <w:r w:rsidR="00767566" w:rsidRPr="001008A4">
        <w:rPr>
          <w:rFonts w:eastAsia="Times New Roman" w:cs="Times New Roman"/>
          <w:szCs w:val="28"/>
        </w:rPr>
        <w:t>For what thanks can we render to Go</w:t>
      </w:r>
      <w:r w:rsidR="001008A4" w:rsidRPr="001008A4">
        <w:rPr>
          <w:rFonts w:eastAsia="Times New Roman" w:cs="Times New Roman"/>
          <w:szCs w:val="28"/>
        </w:rPr>
        <w:t xml:space="preserve">d for you, for all the joy with </w:t>
      </w:r>
      <w:r w:rsidR="00767566" w:rsidRPr="001008A4">
        <w:rPr>
          <w:rFonts w:eastAsia="Times New Roman" w:cs="Times New Roman"/>
          <w:szCs w:val="28"/>
        </w:rPr>
        <w:t xml:space="preserve">which we rejoice for your sake before </w:t>
      </w:r>
      <w:r>
        <w:rPr>
          <w:rFonts w:eastAsia="Times New Roman" w:cs="Times New Roman"/>
          <w:szCs w:val="28"/>
        </w:rPr>
        <w:t>our God,”</w:t>
      </w:r>
    </w:p>
    <w:p w:rsidR="001008A4" w:rsidRDefault="00E04C10" w:rsidP="001008A4">
      <w:pPr>
        <w:spacing w:after="0"/>
        <w:ind w:left="1350"/>
        <w:rPr>
          <w:rFonts w:eastAsia="Times New Roman" w:cs="Times New Roman"/>
          <w:szCs w:val="28"/>
        </w:rPr>
      </w:pPr>
      <w:r w:rsidRPr="001008A4">
        <w:rPr>
          <w:rFonts w:eastAsia="Times New Roman" w:cs="Times New Roman"/>
          <w:szCs w:val="28"/>
        </w:rPr>
        <w:tab/>
      </w:r>
      <w:r w:rsidRPr="001008A4">
        <w:rPr>
          <w:rFonts w:eastAsia="Times New Roman" w:cs="Times New Roman"/>
          <w:szCs w:val="28"/>
        </w:rPr>
        <w:tab/>
      </w:r>
      <w:r w:rsidRPr="001008A4">
        <w:rPr>
          <w:rFonts w:eastAsia="Times New Roman" w:cs="Times New Roman"/>
          <w:szCs w:val="28"/>
        </w:rPr>
        <w:tab/>
      </w:r>
    </w:p>
    <w:p w:rsidR="00E776D6" w:rsidRPr="001008A4" w:rsidRDefault="00E04C10" w:rsidP="00632D62">
      <w:pPr>
        <w:spacing w:after="0"/>
        <w:ind w:left="1350"/>
        <w:jc w:val="both"/>
        <w:rPr>
          <w:rFonts w:eastAsia="Times New Roman" w:cs="Times New Roman"/>
          <w:szCs w:val="28"/>
        </w:rPr>
      </w:pPr>
      <w:r w:rsidRPr="001008A4">
        <w:rPr>
          <w:rFonts w:eastAsia="Times New Roman" w:cs="Times New Roman"/>
          <w:szCs w:val="28"/>
        </w:rPr>
        <w:t xml:space="preserve">We can </w:t>
      </w:r>
      <w:r w:rsidR="001008A4">
        <w:rPr>
          <w:rFonts w:eastAsia="Times New Roman" w:cs="Times New Roman"/>
          <w:szCs w:val="28"/>
        </w:rPr>
        <w:t xml:space="preserve">rephrase Paul’s rhetorical </w:t>
      </w:r>
      <w:r w:rsidRPr="001008A4">
        <w:rPr>
          <w:rFonts w:eastAsia="Times New Roman" w:cs="Times New Roman"/>
          <w:szCs w:val="28"/>
        </w:rPr>
        <w:t>question to read:</w:t>
      </w:r>
      <w:r w:rsidR="00632D62">
        <w:rPr>
          <w:rFonts w:eastAsia="Times New Roman" w:cs="Times New Roman"/>
          <w:szCs w:val="28"/>
        </w:rPr>
        <w:t xml:space="preserve"> </w:t>
      </w:r>
      <w:r w:rsidR="00E776D6" w:rsidRPr="001008A4">
        <w:rPr>
          <w:rFonts w:eastAsia="Times New Roman" w:cs="Times New Roman"/>
          <w:szCs w:val="28"/>
        </w:rPr>
        <w:t xml:space="preserve">“We cannot </w:t>
      </w:r>
      <w:r w:rsidR="00E776D6" w:rsidRPr="001008A4">
        <w:rPr>
          <w:rFonts w:eastAsia="Times New Roman" w:cs="Times New Roman"/>
          <w:bCs/>
          <w:szCs w:val="28"/>
        </w:rPr>
        <w:t xml:space="preserve">thank God enough for you </w:t>
      </w:r>
      <w:r w:rsidR="00E776D6" w:rsidRPr="001008A4">
        <w:rPr>
          <w:rFonts w:eastAsia="Times New Roman" w:cs="Times New Roman"/>
          <w:szCs w:val="28"/>
        </w:rPr>
        <w:t xml:space="preserve">because of </w:t>
      </w:r>
      <w:r w:rsidR="00E776D6" w:rsidRPr="001008A4">
        <w:rPr>
          <w:rFonts w:eastAsia="Times New Roman" w:cs="Times New Roman"/>
          <w:bCs/>
          <w:szCs w:val="28"/>
        </w:rPr>
        <w:t xml:space="preserve">all the joy </w:t>
      </w:r>
      <w:r w:rsidR="00E776D6" w:rsidRPr="001008A4">
        <w:rPr>
          <w:rFonts w:eastAsia="Times New Roman" w:cs="Times New Roman"/>
          <w:szCs w:val="28"/>
        </w:rPr>
        <w:t>you have brought to our hearts by your endurance in these trials</w:t>
      </w:r>
      <w:r w:rsidR="00733DD3" w:rsidRPr="001008A4">
        <w:rPr>
          <w:rFonts w:eastAsia="Times New Roman" w:cs="Times New Roman"/>
          <w:szCs w:val="28"/>
        </w:rPr>
        <w:t>”</w:t>
      </w:r>
      <w:r w:rsidR="00E776D6" w:rsidRPr="001008A4">
        <w:rPr>
          <w:rFonts w:eastAsia="Times New Roman" w:cs="Times New Roman"/>
          <w:szCs w:val="28"/>
        </w:rPr>
        <w:t xml:space="preserve">. </w:t>
      </w:r>
    </w:p>
    <w:p w:rsidR="00682F90" w:rsidRPr="001008A4" w:rsidRDefault="00733DD3" w:rsidP="001008A4">
      <w:pPr>
        <w:spacing w:after="0"/>
        <w:ind w:left="1350"/>
        <w:rPr>
          <w:rFonts w:eastAsia="Times New Roman" w:cs="Times New Roman"/>
          <w:szCs w:val="28"/>
        </w:rPr>
      </w:pPr>
      <w:r w:rsidRPr="001008A4">
        <w:rPr>
          <w:rFonts w:eastAsia="Times New Roman" w:cs="Times New Roman"/>
          <w:szCs w:val="28"/>
        </w:rPr>
        <w:tab/>
      </w:r>
      <w:r w:rsidRPr="001008A4">
        <w:rPr>
          <w:rFonts w:eastAsia="Times New Roman" w:cs="Times New Roman"/>
          <w:szCs w:val="28"/>
        </w:rPr>
        <w:tab/>
      </w:r>
      <w:r w:rsidRPr="001008A4">
        <w:rPr>
          <w:rFonts w:eastAsia="Times New Roman" w:cs="Times New Roman"/>
          <w:szCs w:val="28"/>
        </w:rPr>
        <w:tab/>
      </w:r>
    </w:p>
    <w:p w:rsidR="00733DD3" w:rsidRPr="001008A4" w:rsidRDefault="001008A4" w:rsidP="001008A4">
      <w:pPr>
        <w:spacing w:after="0"/>
        <w:ind w:left="1350"/>
        <w:rPr>
          <w:rFonts w:eastAsia="Times New Roman" w:cs="Times New Roman"/>
          <w:szCs w:val="28"/>
        </w:rPr>
      </w:pPr>
      <w:r>
        <w:rPr>
          <w:rFonts w:eastAsia="Times New Roman" w:cs="Times New Roman"/>
          <w:szCs w:val="28"/>
        </w:rPr>
        <w:tab/>
      </w:r>
      <w:r w:rsidR="00733DD3" w:rsidRPr="00632D62">
        <w:rPr>
          <w:rFonts w:eastAsia="Times New Roman" w:cs="Times New Roman"/>
          <w:szCs w:val="28"/>
          <w:u w:val="single"/>
        </w:rPr>
        <w:t>Note</w:t>
      </w:r>
      <w:r w:rsidR="00733DD3" w:rsidRPr="001008A4">
        <w:rPr>
          <w:rFonts w:eastAsia="Times New Roman" w:cs="Times New Roman"/>
          <w:szCs w:val="28"/>
        </w:rPr>
        <w:t xml:space="preserve">: Paul gave God the credit for </w:t>
      </w:r>
      <w:r w:rsidR="000F52B0" w:rsidRPr="001008A4">
        <w:rPr>
          <w:rFonts w:eastAsia="Times New Roman" w:cs="Times New Roman"/>
          <w:szCs w:val="28"/>
        </w:rPr>
        <w:t>their behavior, he did not take credit for it.</w:t>
      </w:r>
    </w:p>
    <w:p w:rsidR="002D3714" w:rsidRPr="001008A4" w:rsidRDefault="001008A4" w:rsidP="001008A4">
      <w:pPr>
        <w:spacing w:after="0"/>
        <w:ind w:left="1350"/>
        <w:rPr>
          <w:rFonts w:eastAsia="Times New Roman" w:cs="Times New Roman"/>
          <w:szCs w:val="28"/>
        </w:rPr>
      </w:pPr>
      <w:r>
        <w:rPr>
          <w:rFonts w:eastAsia="Times New Roman" w:cs="Times New Roman"/>
          <w:szCs w:val="28"/>
        </w:rPr>
        <w:tab/>
      </w:r>
      <w:r w:rsidR="002D3714" w:rsidRPr="001008A4">
        <w:rPr>
          <w:rFonts w:eastAsia="Times New Roman" w:cs="Times New Roman"/>
          <w:szCs w:val="28"/>
        </w:rPr>
        <w:t>He commended the</w:t>
      </w:r>
      <w:r w:rsidR="0091003B" w:rsidRPr="001008A4">
        <w:rPr>
          <w:rFonts w:eastAsia="Times New Roman" w:cs="Times New Roman"/>
          <w:szCs w:val="28"/>
        </w:rPr>
        <w:t>m</w:t>
      </w:r>
      <w:r w:rsidR="002D3714" w:rsidRPr="001008A4">
        <w:rPr>
          <w:rFonts w:eastAsia="Times New Roman" w:cs="Times New Roman"/>
          <w:szCs w:val="28"/>
        </w:rPr>
        <w:t xml:space="preserve">, but also recognized and acknowledged the hand of God at work in their lives. </w:t>
      </w:r>
    </w:p>
    <w:p w:rsidR="003249AD" w:rsidRPr="001008A4" w:rsidRDefault="003249AD" w:rsidP="001008A4">
      <w:pPr>
        <w:spacing w:after="0"/>
        <w:ind w:left="1350"/>
        <w:rPr>
          <w:szCs w:val="28"/>
        </w:rPr>
      </w:pPr>
    </w:p>
    <w:p w:rsidR="00CA1B77" w:rsidRPr="001008A4" w:rsidRDefault="00B60E83" w:rsidP="001008A4">
      <w:pPr>
        <w:spacing w:after="0"/>
        <w:ind w:left="990"/>
        <w:rPr>
          <w:sz w:val="26"/>
          <w:szCs w:val="26"/>
        </w:rPr>
      </w:pPr>
      <w:r w:rsidRPr="001008A4">
        <w:rPr>
          <w:sz w:val="26"/>
          <w:szCs w:val="26"/>
        </w:rPr>
        <w:t xml:space="preserve">b. </w:t>
      </w:r>
      <w:r w:rsidR="001008A4" w:rsidRPr="001008A4">
        <w:rPr>
          <w:sz w:val="26"/>
          <w:szCs w:val="26"/>
        </w:rPr>
        <w:t>His Prayers to God for them – 3:</w:t>
      </w:r>
      <w:r w:rsidR="00460786" w:rsidRPr="001008A4">
        <w:rPr>
          <w:sz w:val="26"/>
          <w:szCs w:val="26"/>
        </w:rPr>
        <w:t>10</w:t>
      </w:r>
    </w:p>
    <w:p w:rsidR="001008A4" w:rsidRPr="00632D62" w:rsidRDefault="00CA1B77" w:rsidP="00602E8C">
      <w:pPr>
        <w:spacing w:after="0"/>
        <w:ind w:left="0"/>
        <w:rPr>
          <w:sz w:val="20"/>
          <w:szCs w:val="28"/>
        </w:rPr>
      </w:pPr>
      <w:r w:rsidRPr="00602E8C">
        <w:rPr>
          <w:sz w:val="28"/>
          <w:szCs w:val="28"/>
        </w:rPr>
        <w:tab/>
      </w:r>
      <w:r w:rsidRPr="00602E8C">
        <w:rPr>
          <w:sz w:val="28"/>
          <w:szCs w:val="28"/>
        </w:rPr>
        <w:tab/>
      </w:r>
      <w:r w:rsidRPr="00602E8C">
        <w:rPr>
          <w:sz w:val="28"/>
          <w:szCs w:val="28"/>
        </w:rPr>
        <w:tab/>
      </w:r>
    </w:p>
    <w:p w:rsidR="00CA1B77" w:rsidRDefault="00632D62" w:rsidP="00632D62">
      <w:pPr>
        <w:spacing w:after="0"/>
        <w:ind w:left="1350"/>
        <w:rPr>
          <w:rFonts w:eastAsia="Times New Roman" w:cs="Times New Roman"/>
          <w:szCs w:val="28"/>
        </w:rPr>
      </w:pPr>
      <w:r>
        <w:rPr>
          <w:rFonts w:eastAsia="Times New Roman" w:cs="Times New Roman"/>
          <w:szCs w:val="28"/>
        </w:rPr>
        <w:t>“</w:t>
      </w:r>
      <w:proofErr w:type="gramStart"/>
      <w:r w:rsidR="00CA1B77" w:rsidRPr="001008A4">
        <w:rPr>
          <w:rFonts w:eastAsia="Times New Roman" w:cs="Times New Roman"/>
          <w:szCs w:val="28"/>
        </w:rPr>
        <w:t>night</w:t>
      </w:r>
      <w:proofErr w:type="gramEnd"/>
      <w:r w:rsidR="00CA1B77" w:rsidRPr="001008A4">
        <w:rPr>
          <w:rFonts w:eastAsia="Times New Roman" w:cs="Times New Roman"/>
          <w:szCs w:val="28"/>
        </w:rPr>
        <w:t xml:space="preserve"> and day praying exceedingly that we may see your face ﻿﻿and perfect </w:t>
      </w:r>
      <w:r>
        <w:rPr>
          <w:rFonts w:eastAsia="Times New Roman" w:cs="Times New Roman"/>
          <w:szCs w:val="28"/>
        </w:rPr>
        <w:t>what is lacking in your faith?”</w:t>
      </w:r>
    </w:p>
    <w:p w:rsidR="00632D62" w:rsidRPr="001008A4" w:rsidRDefault="00632D62" w:rsidP="001008A4">
      <w:pPr>
        <w:spacing w:after="0"/>
        <w:ind w:left="1260"/>
        <w:rPr>
          <w:rFonts w:eastAsia="Times New Roman" w:cs="Times New Roman"/>
          <w:szCs w:val="28"/>
        </w:rPr>
      </w:pPr>
    </w:p>
    <w:p w:rsidR="00B60E83" w:rsidRDefault="00401D3A" w:rsidP="00632D62">
      <w:pPr>
        <w:spacing w:after="0"/>
        <w:ind w:left="1260"/>
        <w:jc w:val="both"/>
        <w:rPr>
          <w:rFonts w:eastAsia="Times New Roman" w:cs="Times New Roman"/>
          <w:szCs w:val="28"/>
        </w:rPr>
      </w:pPr>
      <w:r w:rsidRPr="001008A4">
        <w:rPr>
          <w:rFonts w:eastAsia="Times New Roman" w:cs="Times New Roman"/>
          <w:szCs w:val="28"/>
        </w:rPr>
        <w:t xml:space="preserve">The news from Timothy was very welcomed by Paul, but </w:t>
      </w:r>
      <w:r w:rsidR="00424A9A" w:rsidRPr="001008A4">
        <w:rPr>
          <w:rFonts w:eastAsia="Times New Roman" w:cs="Times New Roman"/>
          <w:szCs w:val="28"/>
        </w:rPr>
        <w:t>he</w:t>
      </w:r>
      <w:r w:rsidRPr="001008A4">
        <w:rPr>
          <w:rFonts w:eastAsia="Times New Roman" w:cs="Times New Roman"/>
          <w:szCs w:val="28"/>
        </w:rPr>
        <w:t xml:space="preserve"> did not</w:t>
      </w:r>
      <w:r w:rsidR="00424A9A" w:rsidRPr="001008A4">
        <w:rPr>
          <w:rFonts w:eastAsia="Times New Roman" w:cs="Times New Roman"/>
          <w:szCs w:val="28"/>
        </w:rPr>
        <w:t xml:space="preserve"> cease his </w:t>
      </w:r>
      <w:r w:rsidR="00DB1F8F" w:rsidRPr="001008A4">
        <w:rPr>
          <w:rFonts w:eastAsia="Times New Roman" w:cs="Times New Roman"/>
          <w:szCs w:val="28"/>
        </w:rPr>
        <w:t>prayer and his desire to see them.</w:t>
      </w:r>
      <w:r w:rsidR="006133AA" w:rsidRPr="001008A4">
        <w:rPr>
          <w:rFonts w:eastAsia="Times New Roman" w:cs="Times New Roman"/>
          <w:szCs w:val="28"/>
        </w:rPr>
        <w:t xml:space="preserve"> </w:t>
      </w:r>
      <w:r w:rsidR="00DB1F8F" w:rsidRPr="001008A4">
        <w:rPr>
          <w:rFonts w:eastAsia="Times New Roman" w:cs="Times New Roman"/>
          <w:szCs w:val="28"/>
        </w:rPr>
        <w:t xml:space="preserve">His prayers continued night and day. Not all </w:t>
      </w:r>
      <w:r w:rsidR="00B46AFA" w:rsidRPr="001008A4">
        <w:rPr>
          <w:rFonts w:eastAsia="Times New Roman" w:cs="Times New Roman"/>
          <w:szCs w:val="28"/>
        </w:rPr>
        <w:t>night and all day</w:t>
      </w:r>
      <w:r w:rsidR="001008A4">
        <w:rPr>
          <w:rFonts w:eastAsia="Times New Roman" w:cs="Times New Roman"/>
          <w:szCs w:val="28"/>
        </w:rPr>
        <w:t xml:space="preserve">, </w:t>
      </w:r>
      <w:r w:rsidR="00FD6113" w:rsidRPr="001008A4">
        <w:rPr>
          <w:rFonts w:eastAsia="Times New Roman" w:cs="Times New Roman"/>
          <w:szCs w:val="28"/>
        </w:rPr>
        <w:t>but in the night and in the day</w:t>
      </w:r>
      <w:r w:rsidR="00AF69BF" w:rsidRPr="001008A4">
        <w:rPr>
          <w:rFonts w:eastAsia="Times New Roman" w:cs="Times New Roman"/>
          <w:szCs w:val="28"/>
        </w:rPr>
        <w:t>.</w:t>
      </w:r>
      <w:r w:rsidR="00632D62">
        <w:rPr>
          <w:rFonts w:eastAsia="Times New Roman" w:cs="Times New Roman"/>
          <w:szCs w:val="28"/>
        </w:rPr>
        <w:t xml:space="preserve"> </w:t>
      </w:r>
      <w:r w:rsidR="00971AC9" w:rsidRPr="001008A4">
        <w:rPr>
          <w:rFonts w:eastAsia="Times New Roman" w:cs="Times New Roman"/>
          <w:szCs w:val="28"/>
        </w:rPr>
        <w:t xml:space="preserve">Paul discerned from Timothy’s report </w:t>
      </w:r>
      <w:r w:rsidR="00A31E92" w:rsidRPr="001008A4">
        <w:rPr>
          <w:rFonts w:eastAsia="Times New Roman" w:cs="Times New Roman"/>
          <w:szCs w:val="28"/>
        </w:rPr>
        <w:t>t</w:t>
      </w:r>
      <w:r w:rsidR="00971AC9" w:rsidRPr="001008A4">
        <w:rPr>
          <w:rFonts w:eastAsia="Times New Roman" w:cs="Times New Roman"/>
          <w:szCs w:val="28"/>
        </w:rPr>
        <w:t>hat t</w:t>
      </w:r>
      <w:r w:rsidR="00AF69BF" w:rsidRPr="001008A4">
        <w:rPr>
          <w:rFonts w:eastAsia="Times New Roman" w:cs="Times New Roman"/>
          <w:szCs w:val="28"/>
        </w:rPr>
        <w:t xml:space="preserve">here was still </w:t>
      </w:r>
      <w:r w:rsidR="00971AC9" w:rsidRPr="001008A4">
        <w:rPr>
          <w:rFonts w:eastAsia="Times New Roman" w:cs="Times New Roman"/>
          <w:szCs w:val="28"/>
        </w:rPr>
        <w:t xml:space="preserve">some </w:t>
      </w:r>
      <w:r w:rsidR="00AF69BF" w:rsidRPr="001008A4">
        <w:rPr>
          <w:rFonts w:eastAsia="Times New Roman" w:cs="Times New Roman"/>
          <w:szCs w:val="28"/>
        </w:rPr>
        <w:t>lack in their faith</w:t>
      </w:r>
      <w:r w:rsidR="00A31E92" w:rsidRPr="001008A4">
        <w:rPr>
          <w:rFonts w:eastAsia="Times New Roman" w:cs="Times New Roman"/>
          <w:szCs w:val="28"/>
        </w:rPr>
        <w:t>.</w:t>
      </w:r>
      <w:r w:rsidR="00632D62">
        <w:rPr>
          <w:rFonts w:eastAsia="Times New Roman" w:cs="Times New Roman"/>
          <w:szCs w:val="28"/>
        </w:rPr>
        <w:t xml:space="preserve"> </w:t>
      </w:r>
      <w:r w:rsidR="00A31E92" w:rsidRPr="001008A4">
        <w:rPr>
          <w:rFonts w:eastAsia="Times New Roman" w:cs="Times New Roman"/>
          <w:szCs w:val="28"/>
        </w:rPr>
        <w:t>He will addre</w:t>
      </w:r>
      <w:r w:rsidR="00223DC4" w:rsidRPr="001008A4">
        <w:rPr>
          <w:rFonts w:eastAsia="Times New Roman" w:cs="Times New Roman"/>
          <w:szCs w:val="28"/>
        </w:rPr>
        <w:t>s</w:t>
      </w:r>
      <w:r w:rsidR="00A31E92" w:rsidRPr="001008A4">
        <w:rPr>
          <w:rFonts w:eastAsia="Times New Roman" w:cs="Times New Roman"/>
          <w:szCs w:val="28"/>
        </w:rPr>
        <w:t xml:space="preserve">s </w:t>
      </w:r>
      <w:r w:rsidR="00223DC4" w:rsidRPr="001008A4">
        <w:rPr>
          <w:rFonts w:eastAsia="Times New Roman" w:cs="Times New Roman"/>
          <w:szCs w:val="28"/>
        </w:rPr>
        <w:t>some of these in chapters 4 and 5.</w:t>
      </w:r>
    </w:p>
    <w:p w:rsidR="00FD440D" w:rsidRPr="001008A4" w:rsidRDefault="00FD440D" w:rsidP="00632D62">
      <w:pPr>
        <w:spacing w:after="0"/>
        <w:ind w:left="1260"/>
        <w:jc w:val="both"/>
        <w:rPr>
          <w:rFonts w:eastAsia="Times New Roman" w:cs="Times New Roman"/>
          <w:szCs w:val="28"/>
        </w:rPr>
      </w:pPr>
    </w:p>
    <w:p w:rsidR="008A22DD" w:rsidRPr="00602E8C" w:rsidRDefault="008A22DD" w:rsidP="00602E8C">
      <w:pPr>
        <w:spacing w:after="0"/>
        <w:ind w:left="0"/>
        <w:rPr>
          <w:sz w:val="28"/>
          <w:szCs w:val="28"/>
        </w:rPr>
      </w:pPr>
      <w:r w:rsidRPr="00602E8C">
        <w:rPr>
          <w:sz w:val="28"/>
          <w:szCs w:val="28"/>
        </w:rPr>
        <w:lastRenderedPageBreak/>
        <w:t>III. Paul’s</w:t>
      </w:r>
      <w:r w:rsidR="008B1644" w:rsidRPr="00602E8C">
        <w:rPr>
          <w:sz w:val="28"/>
          <w:szCs w:val="28"/>
        </w:rPr>
        <w:t xml:space="preserve"> Craving </w:t>
      </w:r>
      <w:r w:rsidRPr="00602E8C">
        <w:rPr>
          <w:sz w:val="28"/>
          <w:szCs w:val="28"/>
        </w:rPr>
        <w:t xml:space="preserve">– </w:t>
      </w:r>
      <w:r w:rsidR="001008A4">
        <w:rPr>
          <w:sz w:val="28"/>
          <w:szCs w:val="28"/>
        </w:rPr>
        <w:t>3:</w:t>
      </w:r>
      <w:r w:rsidRPr="00602E8C">
        <w:rPr>
          <w:sz w:val="28"/>
          <w:szCs w:val="28"/>
        </w:rPr>
        <w:t>11-13</w:t>
      </w:r>
      <w:r w:rsidR="00C11AB5" w:rsidRPr="00602E8C">
        <w:rPr>
          <w:sz w:val="28"/>
          <w:szCs w:val="28"/>
        </w:rPr>
        <w:t xml:space="preserve"> </w:t>
      </w:r>
    </w:p>
    <w:p w:rsidR="001008A4" w:rsidRPr="00632D62" w:rsidRDefault="008A22DD" w:rsidP="00602E8C">
      <w:pPr>
        <w:spacing w:after="0"/>
        <w:ind w:left="0"/>
        <w:rPr>
          <w:sz w:val="20"/>
          <w:szCs w:val="28"/>
        </w:rPr>
      </w:pPr>
      <w:r w:rsidRPr="00602E8C">
        <w:rPr>
          <w:sz w:val="28"/>
          <w:szCs w:val="28"/>
        </w:rPr>
        <w:tab/>
      </w:r>
    </w:p>
    <w:p w:rsidR="008A22DD" w:rsidRPr="00602E8C" w:rsidRDefault="008A22DD" w:rsidP="001008A4">
      <w:pPr>
        <w:spacing w:after="0"/>
        <w:ind w:left="360"/>
        <w:rPr>
          <w:sz w:val="28"/>
          <w:szCs w:val="28"/>
        </w:rPr>
      </w:pPr>
      <w:r w:rsidRPr="00602E8C">
        <w:rPr>
          <w:sz w:val="28"/>
          <w:szCs w:val="28"/>
        </w:rPr>
        <w:t xml:space="preserve">A. Paul and the </w:t>
      </w:r>
      <w:r w:rsidR="0057446D" w:rsidRPr="00602E8C">
        <w:rPr>
          <w:sz w:val="28"/>
          <w:szCs w:val="28"/>
        </w:rPr>
        <w:t>King</w:t>
      </w:r>
      <w:r w:rsidRPr="00602E8C">
        <w:rPr>
          <w:sz w:val="28"/>
          <w:szCs w:val="28"/>
        </w:rPr>
        <w:t xml:space="preserve"> of His Life – </w:t>
      </w:r>
      <w:r w:rsidR="001008A4">
        <w:rPr>
          <w:sz w:val="28"/>
          <w:szCs w:val="28"/>
        </w:rPr>
        <w:t>3:</w:t>
      </w:r>
      <w:r w:rsidRPr="00602E8C">
        <w:rPr>
          <w:sz w:val="28"/>
          <w:szCs w:val="28"/>
        </w:rPr>
        <w:t>11</w:t>
      </w:r>
    </w:p>
    <w:p w:rsidR="001008A4" w:rsidRPr="00632D62" w:rsidRDefault="00D32AA5" w:rsidP="00602E8C">
      <w:pPr>
        <w:spacing w:after="0"/>
        <w:ind w:left="0"/>
        <w:rPr>
          <w:sz w:val="20"/>
          <w:szCs w:val="28"/>
        </w:rPr>
      </w:pPr>
      <w:r w:rsidRPr="00602E8C">
        <w:rPr>
          <w:sz w:val="28"/>
          <w:szCs w:val="28"/>
        </w:rPr>
        <w:tab/>
      </w:r>
      <w:r w:rsidRPr="00602E8C">
        <w:rPr>
          <w:sz w:val="28"/>
          <w:szCs w:val="28"/>
        </w:rPr>
        <w:tab/>
      </w:r>
    </w:p>
    <w:p w:rsidR="001008A4" w:rsidRPr="001008A4" w:rsidRDefault="001008A4" w:rsidP="001008A4">
      <w:pPr>
        <w:pStyle w:val="ListParagraph"/>
        <w:numPr>
          <w:ilvl w:val="0"/>
          <w:numId w:val="19"/>
        </w:numPr>
        <w:spacing w:after="0"/>
        <w:rPr>
          <w:sz w:val="28"/>
          <w:szCs w:val="28"/>
        </w:rPr>
      </w:pPr>
      <w:r>
        <w:rPr>
          <w:sz w:val="28"/>
          <w:szCs w:val="28"/>
        </w:rPr>
        <w:t>Whom he S</w:t>
      </w:r>
      <w:r w:rsidR="00D32AA5" w:rsidRPr="001008A4">
        <w:rPr>
          <w:sz w:val="28"/>
          <w:szCs w:val="28"/>
        </w:rPr>
        <w:t xml:space="preserve">aw – </w:t>
      </w:r>
      <w:r w:rsidR="00632D62">
        <w:rPr>
          <w:sz w:val="28"/>
          <w:szCs w:val="28"/>
        </w:rPr>
        <w:t>3:</w:t>
      </w:r>
      <w:r w:rsidR="00D32AA5" w:rsidRPr="001008A4">
        <w:rPr>
          <w:sz w:val="28"/>
          <w:szCs w:val="28"/>
        </w:rPr>
        <w:t>11a</w:t>
      </w:r>
      <w:r w:rsidR="00800343" w:rsidRPr="001008A4">
        <w:rPr>
          <w:sz w:val="28"/>
          <w:szCs w:val="28"/>
        </w:rPr>
        <w:t xml:space="preserve">                                                    </w:t>
      </w:r>
      <w:r w:rsidR="00800343" w:rsidRPr="001008A4">
        <w:rPr>
          <w:sz w:val="28"/>
          <w:szCs w:val="28"/>
        </w:rPr>
        <w:tab/>
      </w:r>
      <w:r w:rsidR="00800343" w:rsidRPr="001008A4">
        <w:rPr>
          <w:sz w:val="28"/>
          <w:szCs w:val="28"/>
        </w:rPr>
        <w:tab/>
      </w:r>
    </w:p>
    <w:p w:rsidR="001008A4" w:rsidRPr="00632D62" w:rsidRDefault="001008A4" w:rsidP="001008A4">
      <w:pPr>
        <w:pStyle w:val="ListParagraph"/>
        <w:spacing w:after="0"/>
        <w:rPr>
          <w:rFonts w:eastAsia="Times New Roman" w:cs="Times New Roman"/>
          <w:sz w:val="22"/>
          <w:szCs w:val="28"/>
        </w:rPr>
      </w:pPr>
    </w:p>
    <w:p w:rsidR="00CA1B77" w:rsidRDefault="00632D62" w:rsidP="001008A4">
      <w:pPr>
        <w:pStyle w:val="ListParagraph"/>
        <w:spacing w:after="0"/>
        <w:rPr>
          <w:rFonts w:eastAsia="Times New Roman" w:cs="Times New Roman"/>
          <w:szCs w:val="28"/>
        </w:rPr>
      </w:pPr>
      <w:r>
        <w:rPr>
          <w:rFonts w:eastAsia="Times New Roman" w:cs="Times New Roman"/>
          <w:szCs w:val="28"/>
        </w:rPr>
        <w:t>“</w:t>
      </w:r>
      <w:r w:rsidR="00CA1B77" w:rsidRPr="001008A4">
        <w:rPr>
          <w:rFonts w:eastAsia="Times New Roman" w:cs="Times New Roman"/>
          <w:szCs w:val="28"/>
        </w:rPr>
        <w:t xml:space="preserve">Now may </w:t>
      </w:r>
      <w:r w:rsidR="00376A96" w:rsidRPr="001008A4">
        <w:rPr>
          <w:rFonts w:eastAsia="Times New Roman" w:cs="Times New Roman"/>
          <w:szCs w:val="28"/>
        </w:rPr>
        <w:t>(the)</w:t>
      </w:r>
      <w:r>
        <w:rPr>
          <w:rFonts w:eastAsia="Times New Roman" w:cs="Times New Roman"/>
          <w:szCs w:val="28"/>
        </w:rPr>
        <w:t xml:space="preserve"> </w:t>
      </w:r>
      <w:r w:rsidR="00CA1B77" w:rsidRPr="001008A4">
        <w:rPr>
          <w:rFonts w:eastAsia="Times New Roman" w:cs="Times New Roman"/>
          <w:szCs w:val="28"/>
        </w:rPr>
        <w:t xml:space="preserve">God and </w:t>
      </w:r>
      <w:r w:rsidR="00B278DF" w:rsidRPr="001008A4">
        <w:rPr>
          <w:rFonts w:eastAsia="Times New Roman" w:cs="Times New Roman"/>
          <w:szCs w:val="28"/>
        </w:rPr>
        <w:t xml:space="preserve">our </w:t>
      </w:r>
      <w:r w:rsidR="00CA1B77" w:rsidRPr="001008A4">
        <w:rPr>
          <w:rFonts w:eastAsia="Times New Roman" w:cs="Times New Roman"/>
          <w:szCs w:val="28"/>
        </w:rPr>
        <w:t xml:space="preserve">Father Himself, and </w:t>
      </w:r>
      <w:r w:rsidR="008C7358" w:rsidRPr="001008A4">
        <w:rPr>
          <w:rFonts w:eastAsia="Times New Roman" w:cs="Times New Roman"/>
          <w:szCs w:val="28"/>
        </w:rPr>
        <w:t xml:space="preserve">(the) </w:t>
      </w:r>
      <w:r w:rsidR="00CA1B77" w:rsidRPr="001008A4">
        <w:rPr>
          <w:rFonts w:eastAsia="Times New Roman" w:cs="Times New Roman"/>
          <w:szCs w:val="28"/>
        </w:rPr>
        <w:t>Lord</w:t>
      </w:r>
      <w:r w:rsidR="003544BC" w:rsidRPr="001008A4">
        <w:rPr>
          <w:rFonts w:eastAsia="Times New Roman" w:cs="Times New Roman"/>
          <w:szCs w:val="28"/>
        </w:rPr>
        <w:t xml:space="preserve"> of us,</w:t>
      </w:r>
      <w:r w:rsidR="00CA1B77" w:rsidRPr="001008A4">
        <w:rPr>
          <w:rFonts w:eastAsia="Times New Roman" w:cs="Times New Roman"/>
          <w:szCs w:val="28"/>
        </w:rPr>
        <w:t xml:space="preserve"> Jesus </w:t>
      </w:r>
      <w:r w:rsidR="00535F21" w:rsidRPr="001008A4">
        <w:rPr>
          <w:rFonts w:eastAsia="Times New Roman" w:cs="Times New Roman"/>
          <w:szCs w:val="28"/>
        </w:rPr>
        <w:t>[</w:t>
      </w:r>
      <w:r w:rsidR="00CA1B77" w:rsidRPr="001008A4">
        <w:rPr>
          <w:rFonts w:eastAsia="Times New Roman" w:cs="Times New Roman"/>
          <w:szCs w:val="28"/>
        </w:rPr>
        <w:t>Christ</w:t>
      </w:r>
      <w:r w:rsidR="00535F21" w:rsidRPr="001008A4">
        <w:rPr>
          <w:rFonts w:eastAsia="Times New Roman" w:cs="Times New Roman"/>
          <w:szCs w:val="28"/>
        </w:rPr>
        <w:t>]</w:t>
      </w:r>
      <w:r>
        <w:rPr>
          <w:rFonts w:eastAsia="Times New Roman" w:cs="Times New Roman"/>
          <w:szCs w:val="28"/>
        </w:rPr>
        <w:t>,”</w:t>
      </w:r>
    </w:p>
    <w:p w:rsidR="00632D62" w:rsidRPr="001008A4" w:rsidRDefault="00632D62" w:rsidP="001008A4">
      <w:pPr>
        <w:pStyle w:val="ListParagraph"/>
        <w:spacing w:after="0"/>
        <w:rPr>
          <w:rFonts w:eastAsia="Times New Roman" w:cs="Times New Roman"/>
          <w:szCs w:val="28"/>
        </w:rPr>
      </w:pPr>
    </w:p>
    <w:p w:rsidR="00632D62" w:rsidRDefault="009571F4" w:rsidP="00632D62">
      <w:pPr>
        <w:spacing w:after="0"/>
        <w:jc w:val="both"/>
        <w:rPr>
          <w:rFonts w:eastAsia="Times New Roman" w:cs="Times New Roman"/>
          <w:szCs w:val="28"/>
        </w:rPr>
      </w:pPr>
      <w:r w:rsidRPr="001008A4">
        <w:rPr>
          <w:rFonts w:eastAsia="Times New Roman" w:cs="Times New Roman"/>
          <w:szCs w:val="28"/>
        </w:rPr>
        <w:t>The 2 persons of the God-head</w:t>
      </w:r>
      <w:r w:rsidR="00CE64A8" w:rsidRPr="001008A4">
        <w:rPr>
          <w:rFonts w:eastAsia="Times New Roman" w:cs="Times New Roman"/>
          <w:szCs w:val="28"/>
        </w:rPr>
        <w:t xml:space="preserve"> are distinguished by an article </w:t>
      </w:r>
      <w:r w:rsidR="003544BC" w:rsidRPr="001008A4">
        <w:rPr>
          <w:rFonts w:eastAsia="Times New Roman" w:cs="Times New Roman"/>
          <w:szCs w:val="28"/>
        </w:rPr>
        <w:t>(the)</w:t>
      </w:r>
      <w:r w:rsidR="00F5309A" w:rsidRPr="001008A4">
        <w:rPr>
          <w:rFonts w:eastAsia="Times New Roman" w:cs="Times New Roman"/>
          <w:szCs w:val="28"/>
        </w:rPr>
        <w:t xml:space="preserve"> </w:t>
      </w:r>
      <w:r w:rsidR="00CE64A8" w:rsidRPr="001008A4">
        <w:rPr>
          <w:rFonts w:eastAsia="Times New Roman" w:cs="Times New Roman"/>
          <w:szCs w:val="28"/>
        </w:rPr>
        <w:t>with each one</w:t>
      </w:r>
      <w:r w:rsidR="00440533" w:rsidRPr="001008A4">
        <w:rPr>
          <w:rFonts w:eastAsia="Times New Roman" w:cs="Times New Roman"/>
          <w:szCs w:val="28"/>
        </w:rPr>
        <w:t>.</w:t>
      </w:r>
      <w:r w:rsidR="009D4919" w:rsidRPr="001008A4">
        <w:rPr>
          <w:rFonts w:eastAsia="Times New Roman" w:cs="Times New Roman"/>
          <w:szCs w:val="28"/>
        </w:rPr>
        <w:t xml:space="preserve"> </w:t>
      </w:r>
      <w:r w:rsidR="00222A3F" w:rsidRPr="001008A4">
        <w:rPr>
          <w:rFonts w:eastAsia="Times New Roman" w:cs="Times New Roman"/>
          <w:szCs w:val="28"/>
        </w:rPr>
        <w:t>He saw God in 2 pe</w:t>
      </w:r>
      <w:r w:rsidR="0029123E" w:rsidRPr="001008A4">
        <w:rPr>
          <w:rFonts w:eastAsia="Times New Roman" w:cs="Times New Roman"/>
          <w:szCs w:val="28"/>
        </w:rPr>
        <w:t>r</w:t>
      </w:r>
      <w:r w:rsidR="00222A3F" w:rsidRPr="001008A4">
        <w:rPr>
          <w:rFonts w:eastAsia="Times New Roman" w:cs="Times New Roman"/>
          <w:szCs w:val="28"/>
        </w:rPr>
        <w:t>sons.</w:t>
      </w:r>
      <w:r w:rsidR="00632D62">
        <w:rPr>
          <w:rFonts w:eastAsia="Times New Roman" w:cs="Times New Roman"/>
          <w:szCs w:val="28"/>
        </w:rPr>
        <w:t xml:space="preserve"> </w:t>
      </w:r>
      <w:r w:rsidR="00440533" w:rsidRPr="001008A4">
        <w:rPr>
          <w:rFonts w:eastAsia="Times New Roman" w:cs="Times New Roman"/>
          <w:szCs w:val="28"/>
        </w:rPr>
        <w:t>The verb</w:t>
      </w:r>
      <w:r w:rsidR="00C73744" w:rsidRPr="001008A4">
        <w:rPr>
          <w:rFonts w:eastAsia="Times New Roman" w:cs="Times New Roman"/>
          <w:szCs w:val="28"/>
        </w:rPr>
        <w:t xml:space="preserve"> (direct) (11b)</w:t>
      </w:r>
      <w:r w:rsidR="006E4C4E" w:rsidRPr="001008A4">
        <w:rPr>
          <w:rFonts w:eastAsia="Times New Roman" w:cs="Times New Roman"/>
          <w:szCs w:val="28"/>
        </w:rPr>
        <w:t>,</w:t>
      </w:r>
      <w:r w:rsidR="00440533" w:rsidRPr="001008A4">
        <w:rPr>
          <w:rFonts w:eastAsia="Times New Roman" w:cs="Times New Roman"/>
          <w:szCs w:val="28"/>
        </w:rPr>
        <w:t xml:space="preserve"> however</w:t>
      </w:r>
      <w:r w:rsidR="006E4C4E" w:rsidRPr="001008A4">
        <w:rPr>
          <w:rFonts w:eastAsia="Times New Roman" w:cs="Times New Roman"/>
          <w:szCs w:val="28"/>
        </w:rPr>
        <w:t>,</w:t>
      </w:r>
      <w:r w:rsidR="00440533" w:rsidRPr="001008A4">
        <w:rPr>
          <w:rFonts w:eastAsia="Times New Roman" w:cs="Times New Roman"/>
          <w:szCs w:val="28"/>
        </w:rPr>
        <w:t xml:space="preserve"> is </w:t>
      </w:r>
      <w:r w:rsidR="006E4C4E" w:rsidRPr="001008A4">
        <w:rPr>
          <w:rFonts w:eastAsia="Times New Roman" w:cs="Times New Roman"/>
          <w:szCs w:val="28"/>
        </w:rPr>
        <w:t xml:space="preserve">singular </w:t>
      </w:r>
      <w:r w:rsidR="00632D62">
        <w:rPr>
          <w:rFonts w:eastAsia="Times New Roman" w:cs="Times New Roman"/>
          <w:szCs w:val="28"/>
        </w:rPr>
        <w:t xml:space="preserve">showing that </w:t>
      </w:r>
      <w:r w:rsidR="006E4C4E" w:rsidRPr="001008A4">
        <w:rPr>
          <w:rFonts w:eastAsia="Times New Roman" w:cs="Times New Roman"/>
          <w:szCs w:val="28"/>
        </w:rPr>
        <w:t xml:space="preserve">the two are considered as </w:t>
      </w:r>
      <w:r w:rsidR="00376A96" w:rsidRPr="001008A4">
        <w:rPr>
          <w:rFonts w:eastAsia="Times New Roman" w:cs="Times New Roman"/>
          <w:szCs w:val="28"/>
        </w:rPr>
        <w:t>O</w:t>
      </w:r>
      <w:r w:rsidR="006E4C4E" w:rsidRPr="001008A4">
        <w:rPr>
          <w:rFonts w:eastAsia="Times New Roman" w:cs="Times New Roman"/>
          <w:szCs w:val="28"/>
        </w:rPr>
        <w:t>ne</w:t>
      </w:r>
      <w:r w:rsidR="00376A96" w:rsidRPr="001008A4">
        <w:rPr>
          <w:rFonts w:eastAsia="Times New Roman" w:cs="Times New Roman"/>
          <w:szCs w:val="28"/>
        </w:rPr>
        <w:t>.</w:t>
      </w:r>
      <w:r w:rsidR="00632D62">
        <w:rPr>
          <w:rFonts w:eastAsia="Times New Roman" w:cs="Times New Roman"/>
          <w:szCs w:val="28"/>
        </w:rPr>
        <w:t xml:space="preserve"> </w:t>
      </w:r>
      <w:r w:rsidR="0029123E" w:rsidRPr="001008A4">
        <w:rPr>
          <w:rFonts w:eastAsia="Times New Roman" w:cs="Times New Roman"/>
          <w:szCs w:val="28"/>
        </w:rPr>
        <w:t xml:space="preserve">He saw one </w:t>
      </w:r>
      <w:r w:rsidR="00632D62">
        <w:rPr>
          <w:rFonts w:eastAsia="Times New Roman" w:cs="Times New Roman"/>
          <w:szCs w:val="28"/>
        </w:rPr>
        <w:t>God</w:t>
      </w:r>
    </w:p>
    <w:p w:rsidR="00632D62" w:rsidRPr="001008A4" w:rsidRDefault="00632D62" w:rsidP="00632D62">
      <w:pPr>
        <w:pBdr>
          <w:bottom w:val="single" w:sz="6" w:space="0" w:color="auto"/>
        </w:pBdr>
        <w:spacing w:after="0"/>
        <w:rPr>
          <w:rFonts w:eastAsia="Times New Roman" w:cs="Times New Roman"/>
          <w:szCs w:val="28"/>
        </w:rPr>
      </w:pPr>
    </w:p>
    <w:p w:rsidR="00632D62" w:rsidRPr="00632D62" w:rsidRDefault="00632D62" w:rsidP="00632D62">
      <w:pPr>
        <w:spacing w:after="0"/>
        <w:ind w:left="0"/>
        <w:rPr>
          <w:sz w:val="28"/>
          <w:szCs w:val="28"/>
        </w:rPr>
      </w:pPr>
    </w:p>
    <w:p w:rsidR="001008A4" w:rsidRPr="001008A4" w:rsidRDefault="001008A4" w:rsidP="001008A4">
      <w:pPr>
        <w:pStyle w:val="ListParagraph"/>
        <w:numPr>
          <w:ilvl w:val="0"/>
          <w:numId w:val="19"/>
        </w:numPr>
        <w:spacing w:after="0"/>
        <w:rPr>
          <w:sz w:val="28"/>
          <w:szCs w:val="28"/>
        </w:rPr>
      </w:pPr>
      <w:r>
        <w:rPr>
          <w:sz w:val="28"/>
          <w:szCs w:val="28"/>
        </w:rPr>
        <w:t>What he S</w:t>
      </w:r>
      <w:r w:rsidR="00D32AA5" w:rsidRPr="001008A4">
        <w:rPr>
          <w:sz w:val="28"/>
          <w:szCs w:val="28"/>
        </w:rPr>
        <w:t>ought</w:t>
      </w:r>
      <w:r w:rsidR="00632D62">
        <w:rPr>
          <w:sz w:val="28"/>
          <w:szCs w:val="28"/>
        </w:rPr>
        <w:t xml:space="preserve"> –</w:t>
      </w:r>
      <w:r w:rsidR="00D32AA5" w:rsidRPr="001008A4">
        <w:rPr>
          <w:sz w:val="28"/>
          <w:szCs w:val="28"/>
        </w:rPr>
        <w:t xml:space="preserve"> </w:t>
      </w:r>
      <w:r w:rsidR="00632D62">
        <w:rPr>
          <w:sz w:val="28"/>
          <w:szCs w:val="28"/>
        </w:rPr>
        <w:t>3:</w:t>
      </w:r>
      <w:r w:rsidR="00D32AA5" w:rsidRPr="001008A4">
        <w:rPr>
          <w:sz w:val="28"/>
          <w:szCs w:val="28"/>
        </w:rPr>
        <w:t>11b</w:t>
      </w:r>
      <w:r w:rsidR="00800343" w:rsidRPr="001008A4">
        <w:rPr>
          <w:sz w:val="28"/>
          <w:szCs w:val="28"/>
        </w:rPr>
        <w:t xml:space="preserve">                                        </w:t>
      </w:r>
      <w:r w:rsidR="00800343" w:rsidRPr="001008A4">
        <w:rPr>
          <w:sz w:val="28"/>
          <w:szCs w:val="28"/>
        </w:rPr>
        <w:tab/>
      </w:r>
      <w:r w:rsidR="00800343" w:rsidRPr="001008A4">
        <w:rPr>
          <w:sz w:val="28"/>
          <w:szCs w:val="28"/>
        </w:rPr>
        <w:tab/>
      </w:r>
      <w:r w:rsidR="00800343" w:rsidRPr="001008A4">
        <w:rPr>
          <w:sz w:val="28"/>
          <w:szCs w:val="28"/>
        </w:rPr>
        <w:tab/>
      </w:r>
    </w:p>
    <w:p w:rsidR="001008A4" w:rsidRPr="00DA276D" w:rsidRDefault="001008A4" w:rsidP="001008A4">
      <w:pPr>
        <w:pStyle w:val="ListParagraph"/>
        <w:spacing w:after="0"/>
        <w:ind w:left="990"/>
        <w:rPr>
          <w:szCs w:val="28"/>
        </w:rPr>
      </w:pPr>
    </w:p>
    <w:p w:rsidR="00D32AA5" w:rsidRPr="001008A4" w:rsidRDefault="00632D62" w:rsidP="001008A4">
      <w:pPr>
        <w:pStyle w:val="ListParagraph"/>
        <w:spacing w:after="0"/>
        <w:ind w:left="990"/>
        <w:rPr>
          <w:szCs w:val="28"/>
        </w:rPr>
      </w:pPr>
      <w:r>
        <w:rPr>
          <w:szCs w:val="28"/>
        </w:rPr>
        <w:t>“</w:t>
      </w:r>
      <w:proofErr w:type="gramStart"/>
      <w:r w:rsidR="00800343" w:rsidRPr="001008A4">
        <w:rPr>
          <w:szCs w:val="28"/>
        </w:rPr>
        <w:t>direct</w:t>
      </w:r>
      <w:proofErr w:type="gramEnd"/>
      <w:r w:rsidR="00800343" w:rsidRPr="001008A4">
        <w:rPr>
          <w:szCs w:val="28"/>
        </w:rPr>
        <w:t xml:space="preserve"> our way to you.</w:t>
      </w:r>
      <w:r>
        <w:rPr>
          <w:szCs w:val="28"/>
        </w:rPr>
        <w:t>”</w:t>
      </w:r>
    </w:p>
    <w:p w:rsidR="001008A4" w:rsidRPr="001008A4" w:rsidRDefault="0029123E" w:rsidP="001008A4">
      <w:pPr>
        <w:spacing w:after="0"/>
        <w:ind w:left="990"/>
        <w:rPr>
          <w:szCs w:val="28"/>
        </w:rPr>
      </w:pPr>
      <w:r w:rsidRPr="001008A4">
        <w:rPr>
          <w:szCs w:val="28"/>
        </w:rPr>
        <w:tab/>
      </w:r>
      <w:r w:rsidRPr="001008A4">
        <w:rPr>
          <w:szCs w:val="28"/>
        </w:rPr>
        <w:tab/>
      </w:r>
    </w:p>
    <w:p w:rsidR="00460786" w:rsidRPr="001008A4" w:rsidRDefault="00491A09" w:rsidP="00632D62">
      <w:pPr>
        <w:spacing w:after="0"/>
        <w:ind w:left="990"/>
        <w:jc w:val="both"/>
        <w:rPr>
          <w:szCs w:val="28"/>
        </w:rPr>
      </w:pPr>
      <w:r w:rsidRPr="001008A4">
        <w:rPr>
          <w:szCs w:val="28"/>
        </w:rPr>
        <w:t>Paul still wanted to see and help them.</w:t>
      </w:r>
      <w:r w:rsidR="00632D62">
        <w:rPr>
          <w:szCs w:val="28"/>
        </w:rPr>
        <w:t xml:space="preserve"> </w:t>
      </w:r>
      <w:r w:rsidR="00BF6ADB" w:rsidRPr="001008A4">
        <w:rPr>
          <w:szCs w:val="28"/>
        </w:rPr>
        <w:t>Paul wanted God, Father and Son to direct it</w:t>
      </w:r>
      <w:r w:rsidR="008D05E8" w:rsidRPr="001008A4">
        <w:rPr>
          <w:szCs w:val="28"/>
        </w:rPr>
        <w:t xml:space="preserve"> all</w:t>
      </w:r>
      <w:r w:rsidR="00BF6ADB" w:rsidRPr="001008A4">
        <w:rPr>
          <w:szCs w:val="28"/>
        </w:rPr>
        <w:t>.</w:t>
      </w:r>
    </w:p>
    <w:p w:rsidR="001008A4" w:rsidRPr="001008A4" w:rsidRDefault="00225D39" w:rsidP="001008A4">
      <w:pPr>
        <w:spacing w:after="0"/>
        <w:ind w:left="990"/>
        <w:rPr>
          <w:szCs w:val="28"/>
        </w:rPr>
      </w:pPr>
      <w:r w:rsidRPr="001008A4">
        <w:rPr>
          <w:szCs w:val="28"/>
        </w:rPr>
        <w:tab/>
      </w:r>
    </w:p>
    <w:p w:rsidR="001008A4" w:rsidRDefault="00225D39" w:rsidP="001008A4">
      <w:pPr>
        <w:spacing w:after="0"/>
        <w:ind w:left="360"/>
        <w:rPr>
          <w:sz w:val="28"/>
          <w:szCs w:val="28"/>
        </w:rPr>
      </w:pPr>
      <w:r w:rsidRPr="00602E8C">
        <w:rPr>
          <w:sz w:val="28"/>
          <w:szCs w:val="28"/>
        </w:rPr>
        <w:t xml:space="preserve">B. Paul and the </w:t>
      </w:r>
      <w:r w:rsidR="0057446D" w:rsidRPr="00602E8C">
        <w:rPr>
          <w:sz w:val="28"/>
          <w:szCs w:val="28"/>
        </w:rPr>
        <w:t xml:space="preserve">Compensation </w:t>
      </w:r>
      <w:r w:rsidRPr="00602E8C">
        <w:rPr>
          <w:sz w:val="28"/>
          <w:szCs w:val="28"/>
        </w:rPr>
        <w:t>of His Love</w:t>
      </w:r>
      <w:r w:rsidR="001008A4">
        <w:rPr>
          <w:sz w:val="28"/>
          <w:szCs w:val="28"/>
        </w:rPr>
        <w:t xml:space="preserve"> –</w:t>
      </w:r>
      <w:r w:rsidRPr="00602E8C">
        <w:rPr>
          <w:sz w:val="28"/>
          <w:szCs w:val="28"/>
        </w:rPr>
        <w:t xml:space="preserve"> </w:t>
      </w:r>
      <w:r w:rsidR="001008A4">
        <w:rPr>
          <w:sz w:val="28"/>
          <w:szCs w:val="28"/>
        </w:rPr>
        <w:t>3:</w:t>
      </w:r>
      <w:r w:rsidRPr="00602E8C">
        <w:rPr>
          <w:sz w:val="28"/>
          <w:szCs w:val="28"/>
        </w:rPr>
        <w:t>12</w:t>
      </w:r>
      <w:r w:rsidR="00D86B85" w:rsidRPr="00602E8C">
        <w:rPr>
          <w:sz w:val="28"/>
          <w:szCs w:val="28"/>
        </w:rPr>
        <w:t xml:space="preserve"> </w:t>
      </w:r>
    </w:p>
    <w:p w:rsidR="001008A4" w:rsidRPr="00632D62" w:rsidRDefault="001008A4" w:rsidP="001008A4">
      <w:pPr>
        <w:spacing w:after="0"/>
        <w:rPr>
          <w:rFonts w:eastAsia="Times New Roman" w:cs="Times New Roman"/>
          <w:szCs w:val="28"/>
        </w:rPr>
      </w:pPr>
    </w:p>
    <w:p w:rsidR="00320392" w:rsidRPr="001008A4" w:rsidRDefault="00632D62" w:rsidP="00632D62">
      <w:pPr>
        <w:spacing w:after="0"/>
        <w:ind w:left="810"/>
        <w:rPr>
          <w:rFonts w:eastAsia="Times New Roman" w:cs="Times New Roman"/>
          <w:szCs w:val="28"/>
        </w:rPr>
      </w:pPr>
      <w:r>
        <w:rPr>
          <w:rFonts w:eastAsia="Times New Roman" w:cs="Times New Roman"/>
          <w:szCs w:val="28"/>
        </w:rPr>
        <w:t>“</w:t>
      </w:r>
      <w:r w:rsidR="00320392" w:rsidRPr="001008A4">
        <w:rPr>
          <w:rFonts w:eastAsia="Times New Roman" w:cs="Times New Roman"/>
          <w:szCs w:val="28"/>
        </w:rPr>
        <w:t xml:space="preserve">And may the Lord make you increase and ﻿﻿abound in love to one another and to all, just as we </w:t>
      </w:r>
      <w:r w:rsidR="00320392" w:rsidRPr="001008A4">
        <w:rPr>
          <w:rFonts w:eastAsia="Times New Roman" w:cs="Times New Roman"/>
          <w:i/>
          <w:iCs/>
          <w:szCs w:val="28"/>
        </w:rPr>
        <w:t>do</w:t>
      </w:r>
      <w:r>
        <w:rPr>
          <w:rFonts w:eastAsia="Times New Roman" w:cs="Times New Roman"/>
          <w:szCs w:val="28"/>
        </w:rPr>
        <w:t xml:space="preserve"> to you,”</w:t>
      </w:r>
      <w:r>
        <w:rPr>
          <w:rFonts w:eastAsia="Times New Roman" w:cs="Times New Roman"/>
          <w:szCs w:val="28"/>
        </w:rPr>
        <w:br/>
      </w:r>
    </w:p>
    <w:p w:rsidR="00FE29A5" w:rsidRPr="00632D62" w:rsidRDefault="00AD4824" w:rsidP="00632D62">
      <w:pPr>
        <w:spacing w:after="0"/>
        <w:jc w:val="both"/>
        <w:rPr>
          <w:szCs w:val="28"/>
        </w:rPr>
      </w:pPr>
      <w:r w:rsidRPr="001008A4">
        <w:rPr>
          <w:szCs w:val="28"/>
        </w:rPr>
        <w:t>They already love each other, but</w:t>
      </w:r>
      <w:r w:rsidR="00F257B6" w:rsidRPr="001008A4">
        <w:rPr>
          <w:szCs w:val="28"/>
        </w:rPr>
        <w:t xml:space="preserve"> Paul is </w:t>
      </w:r>
      <w:r w:rsidR="00861319" w:rsidRPr="001008A4">
        <w:rPr>
          <w:szCs w:val="28"/>
        </w:rPr>
        <w:t xml:space="preserve">making a </w:t>
      </w:r>
      <w:r w:rsidR="00302451" w:rsidRPr="001008A4">
        <w:rPr>
          <w:szCs w:val="28"/>
        </w:rPr>
        <w:t xml:space="preserve">strong </w:t>
      </w:r>
      <w:r w:rsidR="00861319" w:rsidRPr="001008A4">
        <w:rPr>
          <w:szCs w:val="28"/>
        </w:rPr>
        <w:t xml:space="preserve">request </w:t>
      </w:r>
      <w:r w:rsidR="005645DC" w:rsidRPr="001008A4">
        <w:rPr>
          <w:szCs w:val="28"/>
        </w:rPr>
        <w:t>(</w:t>
      </w:r>
      <w:r w:rsidR="00AD6FAB" w:rsidRPr="001008A4">
        <w:rPr>
          <w:szCs w:val="28"/>
        </w:rPr>
        <w:t xml:space="preserve">Optative) </w:t>
      </w:r>
      <w:r w:rsidR="00861319" w:rsidRPr="001008A4">
        <w:rPr>
          <w:szCs w:val="28"/>
        </w:rPr>
        <w:t xml:space="preserve">of God </w:t>
      </w:r>
      <w:r w:rsidR="005A494A" w:rsidRPr="001008A4">
        <w:rPr>
          <w:szCs w:val="28"/>
        </w:rPr>
        <w:t>that</w:t>
      </w:r>
      <w:r w:rsidR="00861319" w:rsidRPr="001008A4">
        <w:rPr>
          <w:szCs w:val="28"/>
        </w:rPr>
        <w:t xml:space="preserve"> their love </w:t>
      </w:r>
      <w:r w:rsidR="00FC014A" w:rsidRPr="001008A4">
        <w:rPr>
          <w:szCs w:val="28"/>
        </w:rPr>
        <w:t>might</w:t>
      </w:r>
      <w:r w:rsidR="00AD6FAB" w:rsidRPr="001008A4">
        <w:rPr>
          <w:szCs w:val="28"/>
        </w:rPr>
        <w:t xml:space="preserve"> </w:t>
      </w:r>
      <w:r w:rsidR="00FC014A" w:rsidRPr="001008A4">
        <w:rPr>
          <w:szCs w:val="28"/>
        </w:rPr>
        <w:t>increase and overflow</w:t>
      </w:r>
      <w:r w:rsidR="00D32688" w:rsidRPr="001008A4">
        <w:rPr>
          <w:szCs w:val="28"/>
        </w:rPr>
        <w:t xml:space="preserve"> even more</w:t>
      </w:r>
      <w:r w:rsidR="00FC014A" w:rsidRPr="001008A4">
        <w:rPr>
          <w:szCs w:val="28"/>
        </w:rPr>
        <w:t>.</w:t>
      </w:r>
      <w:r w:rsidR="00632D62">
        <w:rPr>
          <w:szCs w:val="28"/>
        </w:rPr>
        <w:t xml:space="preserve"> </w:t>
      </w:r>
      <w:r w:rsidR="007B0132" w:rsidRPr="001008A4">
        <w:rPr>
          <w:szCs w:val="28"/>
        </w:rPr>
        <w:t xml:space="preserve">That figure of overflowing shows that </w:t>
      </w:r>
      <w:r w:rsidR="001008A4">
        <w:rPr>
          <w:szCs w:val="28"/>
        </w:rPr>
        <w:t xml:space="preserve">love wells </w:t>
      </w:r>
      <w:r w:rsidR="00DE6887" w:rsidRPr="001008A4">
        <w:rPr>
          <w:szCs w:val="28"/>
        </w:rPr>
        <w:t>up from within the believer naturally.</w:t>
      </w:r>
      <w:r w:rsidR="00632D62">
        <w:rPr>
          <w:szCs w:val="28"/>
        </w:rPr>
        <w:t xml:space="preserve"> </w:t>
      </w:r>
      <w:r w:rsidR="00120220" w:rsidRPr="001008A4">
        <w:rPr>
          <w:rFonts w:eastAsia="Times New Roman" w:cs="Times New Roman"/>
          <w:szCs w:val="28"/>
        </w:rPr>
        <w:t>It is to flow not just to Christians in the church</w:t>
      </w:r>
      <w:r w:rsidR="001008A4">
        <w:rPr>
          <w:rFonts w:eastAsia="Times New Roman" w:cs="Times New Roman"/>
          <w:szCs w:val="28"/>
        </w:rPr>
        <w:t xml:space="preserve">, </w:t>
      </w:r>
      <w:r w:rsidR="00761214" w:rsidRPr="001008A4">
        <w:rPr>
          <w:rFonts w:eastAsia="Times New Roman" w:cs="Times New Roman"/>
          <w:szCs w:val="28"/>
        </w:rPr>
        <w:t>but to all men everywhere.</w:t>
      </w:r>
    </w:p>
    <w:p w:rsidR="009C38D1" w:rsidRPr="001008A4" w:rsidRDefault="009C38D1" w:rsidP="001008A4">
      <w:pPr>
        <w:spacing w:after="0"/>
        <w:rPr>
          <w:szCs w:val="28"/>
        </w:rPr>
      </w:pPr>
    </w:p>
    <w:p w:rsidR="00225D39" w:rsidRPr="00602E8C" w:rsidRDefault="00225D39" w:rsidP="00602E8C">
      <w:pPr>
        <w:spacing w:after="0"/>
        <w:ind w:left="0"/>
        <w:rPr>
          <w:sz w:val="28"/>
          <w:szCs w:val="28"/>
        </w:rPr>
      </w:pPr>
      <w:r w:rsidRPr="00602E8C">
        <w:rPr>
          <w:sz w:val="28"/>
          <w:szCs w:val="28"/>
        </w:rPr>
        <w:t>C. Paul and the</w:t>
      </w:r>
      <w:r w:rsidR="00927D1E" w:rsidRPr="00602E8C">
        <w:rPr>
          <w:sz w:val="28"/>
          <w:szCs w:val="28"/>
        </w:rPr>
        <w:t xml:space="preserve"> C</w:t>
      </w:r>
      <w:r w:rsidR="0057446D" w:rsidRPr="00602E8C">
        <w:rPr>
          <w:sz w:val="28"/>
          <w:szCs w:val="28"/>
        </w:rPr>
        <w:t>oming</w:t>
      </w:r>
      <w:r w:rsidRPr="00602E8C">
        <w:rPr>
          <w:sz w:val="28"/>
          <w:szCs w:val="28"/>
        </w:rPr>
        <w:t xml:space="preserve"> of His Lord </w:t>
      </w:r>
      <w:r w:rsidR="007C2B6E" w:rsidRPr="00602E8C">
        <w:rPr>
          <w:sz w:val="28"/>
          <w:szCs w:val="28"/>
        </w:rPr>
        <w:t>–</w:t>
      </w:r>
      <w:r w:rsidRPr="00602E8C">
        <w:rPr>
          <w:sz w:val="28"/>
          <w:szCs w:val="28"/>
        </w:rPr>
        <w:t xml:space="preserve"> </w:t>
      </w:r>
      <w:r w:rsidR="001008A4">
        <w:rPr>
          <w:sz w:val="28"/>
          <w:szCs w:val="28"/>
        </w:rPr>
        <w:t>3:</w:t>
      </w:r>
      <w:r w:rsidRPr="00602E8C">
        <w:rPr>
          <w:sz w:val="28"/>
          <w:szCs w:val="28"/>
        </w:rPr>
        <w:t>13</w:t>
      </w:r>
      <w:r w:rsidR="007C2B6E" w:rsidRPr="00602E8C">
        <w:rPr>
          <w:sz w:val="28"/>
          <w:szCs w:val="28"/>
        </w:rPr>
        <w:t xml:space="preserve"> </w:t>
      </w:r>
    </w:p>
    <w:p w:rsidR="001008A4" w:rsidRPr="00632D62" w:rsidRDefault="00755782" w:rsidP="00602E8C">
      <w:pPr>
        <w:spacing w:after="0"/>
        <w:ind w:left="0"/>
        <w:rPr>
          <w:szCs w:val="28"/>
        </w:rPr>
      </w:pPr>
      <w:r w:rsidRPr="00632D62">
        <w:rPr>
          <w:szCs w:val="28"/>
        </w:rPr>
        <w:tab/>
      </w:r>
      <w:r w:rsidRPr="00632D62">
        <w:rPr>
          <w:szCs w:val="28"/>
        </w:rPr>
        <w:tab/>
      </w:r>
    </w:p>
    <w:p w:rsidR="001008A4" w:rsidRPr="001008A4" w:rsidRDefault="001008A4" w:rsidP="001008A4">
      <w:pPr>
        <w:pStyle w:val="ListParagraph"/>
        <w:numPr>
          <w:ilvl w:val="0"/>
          <w:numId w:val="20"/>
        </w:numPr>
        <w:spacing w:after="0"/>
        <w:rPr>
          <w:sz w:val="28"/>
          <w:szCs w:val="28"/>
        </w:rPr>
      </w:pPr>
      <w:r>
        <w:rPr>
          <w:sz w:val="28"/>
          <w:szCs w:val="28"/>
        </w:rPr>
        <w:t>The Review of the S</w:t>
      </w:r>
      <w:r w:rsidR="00755782" w:rsidRPr="001008A4">
        <w:rPr>
          <w:sz w:val="28"/>
          <w:szCs w:val="28"/>
        </w:rPr>
        <w:t>aints by the Lord –</w:t>
      </w:r>
      <w:r>
        <w:rPr>
          <w:sz w:val="28"/>
          <w:szCs w:val="28"/>
        </w:rPr>
        <w:t xml:space="preserve"> 3:</w:t>
      </w:r>
      <w:r w:rsidR="005645DC" w:rsidRPr="001008A4">
        <w:rPr>
          <w:sz w:val="28"/>
          <w:szCs w:val="28"/>
        </w:rPr>
        <w:t>13</w:t>
      </w:r>
      <w:r w:rsidR="00AD547C" w:rsidRPr="001008A4">
        <w:rPr>
          <w:sz w:val="28"/>
          <w:szCs w:val="28"/>
        </w:rPr>
        <w:t xml:space="preserve">a                     </w:t>
      </w:r>
      <w:r w:rsidR="00C26D48" w:rsidRPr="001008A4">
        <w:rPr>
          <w:sz w:val="28"/>
          <w:szCs w:val="28"/>
        </w:rPr>
        <w:tab/>
      </w:r>
      <w:r w:rsidR="00C26D48" w:rsidRPr="001008A4">
        <w:rPr>
          <w:sz w:val="28"/>
          <w:szCs w:val="28"/>
        </w:rPr>
        <w:tab/>
      </w:r>
    </w:p>
    <w:p w:rsidR="001008A4" w:rsidRPr="001008A4" w:rsidRDefault="001008A4" w:rsidP="001008A4">
      <w:pPr>
        <w:pStyle w:val="ListParagraph"/>
        <w:spacing w:after="0"/>
        <w:rPr>
          <w:rFonts w:eastAsia="Times New Roman" w:cs="Times New Roman"/>
          <w:szCs w:val="28"/>
        </w:rPr>
      </w:pPr>
    </w:p>
    <w:p w:rsidR="00AD547C" w:rsidRPr="001008A4" w:rsidRDefault="00632D62" w:rsidP="001008A4">
      <w:pPr>
        <w:pStyle w:val="ListParagraph"/>
        <w:spacing w:after="0"/>
        <w:rPr>
          <w:rFonts w:eastAsia="Times New Roman" w:cs="Times New Roman"/>
          <w:szCs w:val="28"/>
        </w:rPr>
      </w:pPr>
      <w:r>
        <w:rPr>
          <w:rFonts w:eastAsia="Times New Roman" w:cs="Times New Roman"/>
          <w:szCs w:val="28"/>
        </w:rPr>
        <w:t>“</w:t>
      </w:r>
      <w:proofErr w:type="gramStart"/>
      <w:r w:rsidR="00AD547C" w:rsidRPr="001008A4">
        <w:rPr>
          <w:rFonts w:eastAsia="Times New Roman" w:cs="Times New Roman"/>
          <w:szCs w:val="28"/>
        </w:rPr>
        <w:t>so</w:t>
      </w:r>
      <w:proofErr w:type="gramEnd"/>
      <w:r w:rsidR="00AD547C" w:rsidRPr="001008A4">
        <w:rPr>
          <w:rFonts w:eastAsia="Times New Roman" w:cs="Times New Roman"/>
          <w:szCs w:val="28"/>
        </w:rPr>
        <w:t xml:space="preserve"> that He may establish ﻿﻿your hearts blameless in holiness before our God and Father</w:t>
      </w:r>
      <w:r w:rsidR="00D32688" w:rsidRPr="001008A4">
        <w:rPr>
          <w:rFonts w:eastAsia="Times New Roman" w:cs="Times New Roman"/>
          <w:szCs w:val="28"/>
        </w:rPr>
        <w:t>.</w:t>
      </w:r>
      <w:r>
        <w:rPr>
          <w:rFonts w:eastAsia="Times New Roman" w:cs="Times New Roman"/>
          <w:szCs w:val="28"/>
        </w:rPr>
        <w:t>”</w:t>
      </w:r>
    </w:p>
    <w:p w:rsidR="001008A4" w:rsidRPr="001008A4" w:rsidRDefault="001008A4" w:rsidP="001008A4">
      <w:pPr>
        <w:pStyle w:val="ListParagraph"/>
        <w:spacing w:after="0"/>
        <w:rPr>
          <w:rFonts w:eastAsia="Times New Roman" w:cs="Times New Roman"/>
          <w:szCs w:val="28"/>
        </w:rPr>
      </w:pPr>
    </w:p>
    <w:p w:rsidR="00E71234" w:rsidRPr="001008A4" w:rsidRDefault="00E71234" w:rsidP="001008A4">
      <w:pPr>
        <w:spacing w:after="0"/>
        <w:jc w:val="both"/>
        <w:rPr>
          <w:rFonts w:eastAsia="Times New Roman" w:cs="Times New Roman"/>
          <w:szCs w:val="28"/>
        </w:rPr>
      </w:pPr>
      <w:r w:rsidRPr="001008A4">
        <w:rPr>
          <w:rFonts w:eastAsia="Times New Roman" w:cs="Times New Roman"/>
          <w:szCs w:val="28"/>
        </w:rPr>
        <w:t xml:space="preserve">The word </w:t>
      </w:r>
      <w:r w:rsidRPr="001008A4">
        <w:rPr>
          <w:rFonts w:eastAsia="Times New Roman" w:cs="Times New Roman"/>
          <w:bCs/>
          <w:szCs w:val="28"/>
        </w:rPr>
        <w:t xml:space="preserve">strengthen </w:t>
      </w:r>
      <w:r w:rsidRPr="001008A4">
        <w:rPr>
          <w:rFonts w:eastAsia="Times New Roman" w:cs="Times New Roman"/>
          <w:szCs w:val="28"/>
        </w:rPr>
        <w:t>(</w:t>
      </w:r>
      <w:proofErr w:type="spellStart"/>
      <w:r w:rsidRPr="00632D62">
        <w:rPr>
          <w:rFonts w:ascii="Charis SIL" w:eastAsia="Times New Roman" w:hAnsi="Charis SIL" w:cs="Times New Roman"/>
          <w:szCs w:val="28"/>
        </w:rPr>
        <w:t>stērizai</w:t>
      </w:r>
      <w:proofErr w:type="spellEnd"/>
      <w:r w:rsidRPr="00632D62">
        <w:rPr>
          <w:rFonts w:eastAsia="Times New Roman" w:cs="Times New Roman"/>
          <w:sz w:val="22"/>
          <w:szCs w:val="28"/>
        </w:rPr>
        <w:t xml:space="preserve">), </w:t>
      </w:r>
      <w:r w:rsidRPr="001008A4">
        <w:rPr>
          <w:rFonts w:eastAsia="Times New Roman" w:cs="Times New Roman"/>
          <w:szCs w:val="28"/>
        </w:rPr>
        <w:t xml:space="preserve">used by Paul in verse 2, describes Timothy’s strengthening of the Thessalonians in their faith. Paul did not pray that they would be sinless; that was impossible. </w:t>
      </w:r>
      <w:r w:rsidRPr="001008A4">
        <w:rPr>
          <w:rFonts w:eastAsia="Times New Roman" w:cs="Times New Roman"/>
          <w:szCs w:val="28"/>
        </w:rPr>
        <w:tab/>
        <w:t xml:space="preserve">He prayed that they would </w:t>
      </w:r>
      <w:r w:rsidRPr="001008A4">
        <w:rPr>
          <w:rFonts w:eastAsia="Times New Roman" w:cs="Times New Roman"/>
          <w:bCs/>
          <w:szCs w:val="28"/>
        </w:rPr>
        <w:t xml:space="preserve">be blameless </w:t>
      </w:r>
      <w:r w:rsidR="00632D62">
        <w:rPr>
          <w:rFonts w:eastAsia="Times New Roman" w:cs="Times New Roman"/>
          <w:szCs w:val="28"/>
        </w:rPr>
        <w:t>(</w:t>
      </w:r>
      <w:r w:rsidRPr="001008A4">
        <w:rPr>
          <w:rFonts w:eastAsia="Times New Roman" w:cs="Times New Roman"/>
          <w:szCs w:val="28"/>
        </w:rPr>
        <w:t xml:space="preserve">2:10), that is, that after they sinned they would deal with it as God requires and so be free from any reasonable charge by their fellowmen. Before God they should be </w:t>
      </w:r>
      <w:r w:rsidRPr="001008A4">
        <w:rPr>
          <w:rFonts w:eastAsia="Times New Roman" w:cs="Times New Roman"/>
          <w:bCs/>
          <w:szCs w:val="28"/>
        </w:rPr>
        <w:t xml:space="preserve">holy, </w:t>
      </w:r>
      <w:r w:rsidRPr="001008A4">
        <w:rPr>
          <w:rFonts w:eastAsia="Times New Roman" w:cs="Times New Roman"/>
          <w:szCs w:val="28"/>
        </w:rPr>
        <w:t xml:space="preserve">separated to </w:t>
      </w:r>
      <w:r w:rsidRPr="001008A4">
        <w:rPr>
          <w:rFonts w:eastAsia="Times New Roman" w:cs="Times New Roman"/>
          <w:bCs/>
          <w:szCs w:val="28"/>
        </w:rPr>
        <w:t xml:space="preserve">God </w:t>
      </w:r>
      <w:r w:rsidRPr="001008A4">
        <w:rPr>
          <w:rFonts w:eastAsia="Times New Roman" w:cs="Times New Roman"/>
          <w:szCs w:val="28"/>
        </w:rPr>
        <w:t xml:space="preserve">in their hearts and habits. Paul longed that when Jesus Christ would return He would find them blameless before men and holy before God. </w:t>
      </w:r>
    </w:p>
    <w:p w:rsidR="00DA276D" w:rsidRDefault="00DA276D" w:rsidP="00602E8C">
      <w:pPr>
        <w:spacing w:after="0"/>
        <w:ind w:left="0"/>
        <w:rPr>
          <w:sz w:val="28"/>
          <w:szCs w:val="28"/>
        </w:rPr>
      </w:pPr>
    </w:p>
    <w:p w:rsidR="000B76A2" w:rsidRDefault="000B76A2" w:rsidP="00602E8C">
      <w:pPr>
        <w:spacing w:after="0"/>
        <w:ind w:left="0"/>
        <w:rPr>
          <w:sz w:val="28"/>
          <w:szCs w:val="28"/>
        </w:rPr>
      </w:pPr>
    </w:p>
    <w:p w:rsidR="000B76A2" w:rsidRDefault="000B76A2" w:rsidP="00602E8C">
      <w:pPr>
        <w:spacing w:after="0"/>
        <w:ind w:left="0"/>
        <w:rPr>
          <w:sz w:val="28"/>
          <w:szCs w:val="28"/>
        </w:rPr>
      </w:pPr>
    </w:p>
    <w:p w:rsidR="001008A4" w:rsidRPr="001008A4" w:rsidRDefault="001008A4" w:rsidP="001008A4">
      <w:pPr>
        <w:pStyle w:val="ListParagraph"/>
        <w:numPr>
          <w:ilvl w:val="0"/>
          <w:numId w:val="20"/>
        </w:numPr>
        <w:spacing w:after="0"/>
        <w:rPr>
          <w:rFonts w:eastAsia="Times New Roman" w:cs="Times New Roman"/>
          <w:sz w:val="28"/>
          <w:szCs w:val="28"/>
        </w:rPr>
      </w:pPr>
      <w:r>
        <w:rPr>
          <w:sz w:val="28"/>
          <w:szCs w:val="28"/>
        </w:rPr>
        <w:lastRenderedPageBreak/>
        <w:t>The Return of the S</w:t>
      </w:r>
      <w:r w:rsidR="00E16D93" w:rsidRPr="001008A4">
        <w:rPr>
          <w:sz w:val="28"/>
          <w:szCs w:val="28"/>
        </w:rPr>
        <w:t xml:space="preserve">aints with the Lord – </w:t>
      </w:r>
      <w:r>
        <w:rPr>
          <w:sz w:val="28"/>
          <w:szCs w:val="28"/>
        </w:rPr>
        <w:t>3:</w:t>
      </w:r>
      <w:r w:rsidR="00E16D93" w:rsidRPr="001008A4">
        <w:rPr>
          <w:sz w:val="28"/>
          <w:szCs w:val="28"/>
        </w:rPr>
        <w:t>13b</w:t>
      </w:r>
      <w:r w:rsidR="00C26D48" w:rsidRPr="001008A4">
        <w:rPr>
          <w:rFonts w:eastAsia="Times New Roman" w:cs="Times New Roman"/>
          <w:sz w:val="28"/>
          <w:szCs w:val="28"/>
        </w:rPr>
        <w:tab/>
      </w:r>
      <w:r w:rsidR="00C26D48" w:rsidRPr="001008A4">
        <w:rPr>
          <w:rFonts w:eastAsia="Times New Roman" w:cs="Times New Roman"/>
          <w:sz w:val="28"/>
          <w:szCs w:val="28"/>
        </w:rPr>
        <w:tab/>
      </w:r>
      <w:r w:rsidR="00C26D48" w:rsidRPr="001008A4">
        <w:rPr>
          <w:rFonts w:eastAsia="Times New Roman" w:cs="Times New Roman"/>
          <w:sz w:val="28"/>
          <w:szCs w:val="28"/>
        </w:rPr>
        <w:tab/>
      </w:r>
    </w:p>
    <w:p w:rsidR="001008A4" w:rsidRPr="001008A4" w:rsidRDefault="001008A4" w:rsidP="001008A4">
      <w:pPr>
        <w:pStyle w:val="ListParagraph"/>
        <w:spacing w:after="0"/>
        <w:ind w:left="990"/>
        <w:rPr>
          <w:rFonts w:eastAsia="Times New Roman" w:cs="Times New Roman"/>
          <w:szCs w:val="28"/>
        </w:rPr>
      </w:pPr>
    </w:p>
    <w:p w:rsidR="00C26D48" w:rsidRPr="001008A4" w:rsidRDefault="00632D62" w:rsidP="00632D62">
      <w:pPr>
        <w:pStyle w:val="ListParagraph"/>
        <w:spacing w:after="0"/>
        <w:ind w:left="1080"/>
        <w:rPr>
          <w:rFonts w:eastAsia="Times New Roman" w:cs="Times New Roman"/>
          <w:szCs w:val="28"/>
        </w:rPr>
      </w:pPr>
      <w:r>
        <w:rPr>
          <w:rFonts w:eastAsia="Times New Roman" w:cs="Times New Roman"/>
          <w:szCs w:val="28"/>
        </w:rPr>
        <w:t>“</w:t>
      </w:r>
      <w:proofErr w:type="gramStart"/>
      <w:r w:rsidR="00C26D48" w:rsidRPr="001008A4">
        <w:rPr>
          <w:rFonts w:eastAsia="Times New Roman" w:cs="Times New Roman"/>
          <w:szCs w:val="28"/>
        </w:rPr>
        <w:t>at</w:t>
      </w:r>
      <w:proofErr w:type="gramEnd"/>
      <w:r w:rsidR="00C26D48" w:rsidRPr="001008A4">
        <w:rPr>
          <w:rFonts w:eastAsia="Times New Roman" w:cs="Times New Roman"/>
          <w:szCs w:val="28"/>
        </w:rPr>
        <w:t xml:space="preserve"> the coming of our Lord Jesus Christ with all His saints.</w:t>
      </w:r>
      <w:r>
        <w:rPr>
          <w:rFonts w:eastAsia="Times New Roman" w:cs="Times New Roman"/>
          <w:szCs w:val="28"/>
        </w:rPr>
        <w:t>”</w:t>
      </w:r>
      <w:r w:rsidR="00C26D48" w:rsidRPr="001008A4">
        <w:rPr>
          <w:rFonts w:eastAsia="Times New Roman" w:cs="Times New Roman"/>
          <w:szCs w:val="28"/>
        </w:rPr>
        <w:t xml:space="preserve"> </w:t>
      </w:r>
      <w:r w:rsidR="00DF157E" w:rsidRPr="001008A4">
        <w:rPr>
          <w:rFonts w:eastAsia="Times New Roman" w:cs="Times New Roman"/>
          <w:szCs w:val="28"/>
        </w:rPr>
        <w:t>(</w:t>
      </w:r>
      <w:proofErr w:type="gramStart"/>
      <w:r w:rsidR="00DF157E" w:rsidRPr="001008A4">
        <w:rPr>
          <w:rFonts w:eastAsia="Times New Roman" w:cs="Times New Roman"/>
          <w:szCs w:val="28"/>
        </w:rPr>
        <w:t>holy</w:t>
      </w:r>
      <w:proofErr w:type="gramEnd"/>
      <w:r w:rsidR="00DF157E" w:rsidRPr="001008A4">
        <w:rPr>
          <w:rFonts w:eastAsia="Times New Roman" w:cs="Times New Roman"/>
          <w:szCs w:val="28"/>
        </w:rPr>
        <w:t xml:space="preserve"> ones)</w:t>
      </w:r>
    </w:p>
    <w:p w:rsidR="001008A4" w:rsidRPr="001008A4" w:rsidRDefault="001008A4" w:rsidP="001008A4">
      <w:pPr>
        <w:pStyle w:val="ListParagraph"/>
        <w:spacing w:after="0"/>
        <w:ind w:left="990"/>
        <w:rPr>
          <w:rFonts w:eastAsia="Times New Roman" w:cs="Times New Roman"/>
          <w:szCs w:val="28"/>
        </w:rPr>
      </w:pPr>
    </w:p>
    <w:p w:rsidR="00671356" w:rsidRPr="001008A4" w:rsidRDefault="00671356" w:rsidP="00632D62">
      <w:pPr>
        <w:spacing w:after="0"/>
        <w:ind w:left="990"/>
        <w:jc w:val="both"/>
        <w:rPr>
          <w:rFonts w:eastAsia="Times New Roman" w:cs="Times New Roman"/>
          <w:szCs w:val="28"/>
        </w:rPr>
      </w:pPr>
      <w:r w:rsidRPr="001008A4">
        <w:rPr>
          <w:rFonts w:eastAsia="Times New Roman" w:cs="Times New Roman"/>
          <w:szCs w:val="28"/>
        </w:rPr>
        <w:t xml:space="preserve">The </w:t>
      </w:r>
      <w:r w:rsidRPr="001008A4">
        <w:rPr>
          <w:rFonts w:eastAsia="Times New Roman" w:cs="Times New Roman"/>
          <w:bCs/>
          <w:szCs w:val="28"/>
        </w:rPr>
        <w:t xml:space="preserve">holy ones </w:t>
      </w:r>
      <w:r w:rsidRPr="001008A4">
        <w:rPr>
          <w:rFonts w:eastAsia="Times New Roman" w:cs="Times New Roman"/>
          <w:szCs w:val="28"/>
        </w:rPr>
        <w:t xml:space="preserve">accompanying Christ at His coming are probably the souls of the saints who have departed this life and </w:t>
      </w:r>
      <w:r w:rsidR="001008A4" w:rsidRPr="001008A4">
        <w:rPr>
          <w:rFonts w:eastAsia="Times New Roman" w:cs="Times New Roman"/>
          <w:szCs w:val="28"/>
        </w:rPr>
        <w:t xml:space="preserve">gone to be </w:t>
      </w:r>
      <w:r w:rsidRPr="001008A4">
        <w:rPr>
          <w:rFonts w:eastAsia="Times New Roman" w:cs="Times New Roman"/>
          <w:szCs w:val="28"/>
        </w:rPr>
        <w:t xml:space="preserve">with Christ, whose bodies will be resurrected when He comes (4:16). That is, </w:t>
      </w:r>
      <w:r w:rsidR="001008A4" w:rsidRPr="001008A4">
        <w:rPr>
          <w:rFonts w:eastAsia="Times New Roman" w:cs="Times New Roman"/>
          <w:szCs w:val="28"/>
        </w:rPr>
        <w:t xml:space="preserve">they are Christians rather than </w:t>
      </w:r>
      <w:r w:rsidRPr="001008A4">
        <w:rPr>
          <w:rFonts w:eastAsia="Times New Roman" w:cs="Times New Roman"/>
          <w:szCs w:val="28"/>
        </w:rPr>
        <w:t xml:space="preserve">angels. </w:t>
      </w:r>
    </w:p>
    <w:p w:rsidR="00E62D8A" w:rsidRPr="001008A4" w:rsidRDefault="00E62D8A" w:rsidP="001008A4">
      <w:pPr>
        <w:spacing w:after="0"/>
        <w:ind w:left="990"/>
        <w:rPr>
          <w:szCs w:val="28"/>
        </w:rPr>
      </w:pPr>
    </w:p>
    <w:sectPr w:rsidR="00E62D8A" w:rsidRPr="001008A4" w:rsidSect="00AC5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D5" w:rsidRDefault="009E57D5" w:rsidP="00EA2AFA">
      <w:pPr>
        <w:spacing w:after="0"/>
      </w:pPr>
      <w:r>
        <w:separator/>
      </w:r>
    </w:p>
  </w:endnote>
  <w:endnote w:type="continuationSeparator" w:id="0">
    <w:p w:rsidR="009E57D5" w:rsidRDefault="009E57D5" w:rsidP="00EA2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haris SIL">
    <w:altName w:val="Cambria Math"/>
    <w:charset w:val="00"/>
    <w:family w:val="auto"/>
    <w:pitch w:val="variable"/>
    <w:sig w:usb0="00000001" w:usb1="1200001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D5" w:rsidRDefault="009E57D5" w:rsidP="00EA2AFA">
      <w:pPr>
        <w:spacing w:after="0"/>
      </w:pPr>
      <w:r>
        <w:separator/>
      </w:r>
    </w:p>
  </w:footnote>
  <w:footnote w:type="continuationSeparator" w:id="0">
    <w:p w:rsidR="009E57D5" w:rsidRDefault="009E57D5" w:rsidP="00EA2A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96" w:rsidRDefault="00376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D5E"/>
    <w:multiLevelType w:val="hybridMultilevel"/>
    <w:tmpl w:val="E894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46E1"/>
    <w:multiLevelType w:val="hybridMultilevel"/>
    <w:tmpl w:val="B7642550"/>
    <w:lvl w:ilvl="0" w:tplc="70F6F0FC">
      <w:start w:val="1"/>
      <w:numFmt w:val="decimal"/>
      <w:lvlText w:val="%1."/>
      <w:lvlJc w:val="left"/>
      <w:pPr>
        <w:ind w:left="2914" w:hanging="390"/>
      </w:pPr>
      <w:rPr>
        <w:rFonts w:eastAsiaTheme="minorHAnsi" w:cstheme="minorBidi"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
    <w:nsid w:val="0D0D4D61"/>
    <w:multiLevelType w:val="hybridMultilevel"/>
    <w:tmpl w:val="8B363850"/>
    <w:lvl w:ilvl="0" w:tplc="AD7016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A7C4EB1"/>
    <w:multiLevelType w:val="hybridMultilevel"/>
    <w:tmpl w:val="A662B18A"/>
    <w:lvl w:ilvl="0" w:tplc="EBF8393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645C4"/>
    <w:multiLevelType w:val="hybridMultilevel"/>
    <w:tmpl w:val="47EEFEAE"/>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5">
    <w:nsid w:val="27134FB2"/>
    <w:multiLevelType w:val="hybridMultilevel"/>
    <w:tmpl w:val="58845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F667C"/>
    <w:multiLevelType w:val="hybridMultilevel"/>
    <w:tmpl w:val="F4C244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FAA470F"/>
    <w:multiLevelType w:val="hybridMultilevel"/>
    <w:tmpl w:val="CCF4244A"/>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8">
    <w:nsid w:val="31B070EB"/>
    <w:multiLevelType w:val="hybridMultilevel"/>
    <w:tmpl w:val="81A892B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9">
    <w:nsid w:val="3A19157B"/>
    <w:multiLevelType w:val="hybridMultilevel"/>
    <w:tmpl w:val="7EC83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03C4C"/>
    <w:multiLevelType w:val="hybridMultilevel"/>
    <w:tmpl w:val="01C09BE2"/>
    <w:lvl w:ilvl="0" w:tplc="E52E92E0">
      <w:start w:val="1"/>
      <w:numFmt w:val="decimal"/>
      <w:lvlText w:val="%1."/>
      <w:lvlJc w:val="left"/>
      <w:pPr>
        <w:ind w:left="2554" w:hanging="390"/>
      </w:pPr>
      <w:rPr>
        <w:rFonts w:eastAsiaTheme="minorHAnsi" w:cstheme="minorBidi"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1">
    <w:nsid w:val="487730C0"/>
    <w:multiLevelType w:val="hybridMultilevel"/>
    <w:tmpl w:val="6974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B38A1"/>
    <w:multiLevelType w:val="hybridMultilevel"/>
    <w:tmpl w:val="FD20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F31DC"/>
    <w:multiLevelType w:val="hybridMultilevel"/>
    <w:tmpl w:val="4E1AADAA"/>
    <w:lvl w:ilvl="0" w:tplc="09BE2852">
      <w:start w:val="1"/>
      <w:numFmt w:val="decimal"/>
      <w:lvlText w:val="%1."/>
      <w:lvlJc w:val="left"/>
      <w:pPr>
        <w:ind w:left="3990" w:hanging="39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55D10663"/>
    <w:multiLevelType w:val="hybridMultilevel"/>
    <w:tmpl w:val="42844EA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5">
    <w:nsid w:val="57C263BD"/>
    <w:multiLevelType w:val="hybridMultilevel"/>
    <w:tmpl w:val="41E42D74"/>
    <w:lvl w:ilvl="0" w:tplc="04090001">
      <w:start w:val="1"/>
      <w:numFmt w:val="bullet"/>
      <w:lvlText w:val=""/>
      <w:lvlJc w:val="left"/>
      <w:pPr>
        <w:ind w:left="3604" w:hanging="360"/>
      </w:pPr>
      <w:rPr>
        <w:rFonts w:ascii="Symbol" w:hAnsi="Symbo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16">
    <w:nsid w:val="596F368D"/>
    <w:multiLevelType w:val="hybridMultilevel"/>
    <w:tmpl w:val="56AA4AD2"/>
    <w:lvl w:ilvl="0" w:tplc="8244ECE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F7310"/>
    <w:multiLevelType w:val="hybridMultilevel"/>
    <w:tmpl w:val="0F6040C2"/>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8">
    <w:nsid w:val="6A446EFA"/>
    <w:multiLevelType w:val="hybridMultilevel"/>
    <w:tmpl w:val="831C633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9">
    <w:nsid w:val="6AA0531A"/>
    <w:multiLevelType w:val="hybridMultilevel"/>
    <w:tmpl w:val="BE80B62E"/>
    <w:lvl w:ilvl="0" w:tplc="04090001">
      <w:start w:val="1"/>
      <w:numFmt w:val="bullet"/>
      <w:lvlText w:val=""/>
      <w:lvlJc w:val="left"/>
      <w:pPr>
        <w:ind w:left="4324" w:hanging="360"/>
      </w:pPr>
      <w:rPr>
        <w:rFonts w:ascii="Symbol" w:hAnsi="Symbol" w:hint="default"/>
      </w:rPr>
    </w:lvl>
    <w:lvl w:ilvl="1" w:tplc="04090003" w:tentative="1">
      <w:start w:val="1"/>
      <w:numFmt w:val="bullet"/>
      <w:lvlText w:val="o"/>
      <w:lvlJc w:val="left"/>
      <w:pPr>
        <w:ind w:left="5044" w:hanging="360"/>
      </w:pPr>
      <w:rPr>
        <w:rFonts w:ascii="Courier New" w:hAnsi="Courier New" w:cs="Courier New" w:hint="default"/>
      </w:rPr>
    </w:lvl>
    <w:lvl w:ilvl="2" w:tplc="04090005" w:tentative="1">
      <w:start w:val="1"/>
      <w:numFmt w:val="bullet"/>
      <w:lvlText w:val=""/>
      <w:lvlJc w:val="left"/>
      <w:pPr>
        <w:ind w:left="5764" w:hanging="360"/>
      </w:pPr>
      <w:rPr>
        <w:rFonts w:ascii="Wingdings" w:hAnsi="Wingdings" w:hint="default"/>
      </w:rPr>
    </w:lvl>
    <w:lvl w:ilvl="3" w:tplc="04090001" w:tentative="1">
      <w:start w:val="1"/>
      <w:numFmt w:val="bullet"/>
      <w:lvlText w:val=""/>
      <w:lvlJc w:val="left"/>
      <w:pPr>
        <w:ind w:left="6484" w:hanging="360"/>
      </w:pPr>
      <w:rPr>
        <w:rFonts w:ascii="Symbol" w:hAnsi="Symbol" w:hint="default"/>
      </w:rPr>
    </w:lvl>
    <w:lvl w:ilvl="4" w:tplc="04090003" w:tentative="1">
      <w:start w:val="1"/>
      <w:numFmt w:val="bullet"/>
      <w:lvlText w:val="o"/>
      <w:lvlJc w:val="left"/>
      <w:pPr>
        <w:ind w:left="7204" w:hanging="360"/>
      </w:pPr>
      <w:rPr>
        <w:rFonts w:ascii="Courier New" w:hAnsi="Courier New" w:cs="Courier New" w:hint="default"/>
      </w:rPr>
    </w:lvl>
    <w:lvl w:ilvl="5" w:tplc="04090005" w:tentative="1">
      <w:start w:val="1"/>
      <w:numFmt w:val="bullet"/>
      <w:lvlText w:val=""/>
      <w:lvlJc w:val="left"/>
      <w:pPr>
        <w:ind w:left="7924" w:hanging="360"/>
      </w:pPr>
      <w:rPr>
        <w:rFonts w:ascii="Wingdings" w:hAnsi="Wingdings" w:hint="default"/>
      </w:rPr>
    </w:lvl>
    <w:lvl w:ilvl="6" w:tplc="04090001" w:tentative="1">
      <w:start w:val="1"/>
      <w:numFmt w:val="bullet"/>
      <w:lvlText w:val=""/>
      <w:lvlJc w:val="left"/>
      <w:pPr>
        <w:ind w:left="8644" w:hanging="360"/>
      </w:pPr>
      <w:rPr>
        <w:rFonts w:ascii="Symbol" w:hAnsi="Symbol" w:hint="default"/>
      </w:rPr>
    </w:lvl>
    <w:lvl w:ilvl="7" w:tplc="04090003" w:tentative="1">
      <w:start w:val="1"/>
      <w:numFmt w:val="bullet"/>
      <w:lvlText w:val="o"/>
      <w:lvlJc w:val="left"/>
      <w:pPr>
        <w:ind w:left="9364" w:hanging="360"/>
      </w:pPr>
      <w:rPr>
        <w:rFonts w:ascii="Courier New" w:hAnsi="Courier New" w:cs="Courier New" w:hint="default"/>
      </w:rPr>
    </w:lvl>
    <w:lvl w:ilvl="8" w:tplc="04090005" w:tentative="1">
      <w:start w:val="1"/>
      <w:numFmt w:val="bullet"/>
      <w:lvlText w:val=""/>
      <w:lvlJc w:val="left"/>
      <w:pPr>
        <w:ind w:left="10084" w:hanging="360"/>
      </w:pPr>
      <w:rPr>
        <w:rFonts w:ascii="Wingdings" w:hAnsi="Wingdings" w:hint="default"/>
      </w:rPr>
    </w:lvl>
  </w:abstractNum>
  <w:abstractNum w:abstractNumId="20">
    <w:nsid w:val="7B58231B"/>
    <w:multiLevelType w:val="hybridMultilevel"/>
    <w:tmpl w:val="AF922314"/>
    <w:lvl w:ilvl="0" w:tplc="70F6F0FC">
      <w:start w:val="1"/>
      <w:numFmt w:val="decimal"/>
      <w:lvlText w:val="%1."/>
      <w:lvlJc w:val="left"/>
      <w:pPr>
        <w:ind w:left="2550" w:hanging="390"/>
      </w:pPr>
      <w:rPr>
        <w:rFonts w:eastAsiaTheme="minorHAnsi" w:cstheme="minorBid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5"/>
  </w:num>
  <w:num w:numId="3">
    <w:abstractNumId w:val="8"/>
  </w:num>
  <w:num w:numId="4">
    <w:abstractNumId w:val="20"/>
  </w:num>
  <w:num w:numId="5">
    <w:abstractNumId w:val="1"/>
  </w:num>
  <w:num w:numId="6">
    <w:abstractNumId w:val="17"/>
  </w:num>
  <w:num w:numId="7">
    <w:abstractNumId w:val="18"/>
  </w:num>
  <w:num w:numId="8">
    <w:abstractNumId w:val="10"/>
  </w:num>
  <w:num w:numId="9">
    <w:abstractNumId w:val="19"/>
  </w:num>
  <w:num w:numId="10">
    <w:abstractNumId w:val="13"/>
  </w:num>
  <w:num w:numId="11">
    <w:abstractNumId w:val="4"/>
  </w:num>
  <w:num w:numId="12">
    <w:abstractNumId w:val="7"/>
  </w:num>
  <w:num w:numId="13">
    <w:abstractNumId w:val="3"/>
  </w:num>
  <w:num w:numId="14">
    <w:abstractNumId w:val="0"/>
  </w:num>
  <w:num w:numId="15">
    <w:abstractNumId w:val="16"/>
  </w:num>
  <w:num w:numId="16">
    <w:abstractNumId w:val="9"/>
  </w:num>
  <w:num w:numId="17">
    <w:abstractNumId w:val="12"/>
  </w:num>
  <w:num w:numId="18">
    <w:abstractNumId w:val="2"/>
  </w:num>
  <w:num w:numId="19">
    <w:abstractNumId w:val="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3"/>
    <w:rsid w:val="000112D9"/>
    <w:rsid w:val="00011F37"/>
    <w:rsid w:val="00037DAF"/>
    <w:rsid w:val="000433FA"/>
    <w:rsid w:val="00043F52"/>
    <w:rsid w:val="00056317"/>
    <w:rsid w:val="00080B1E"/>
    <w:rsid w:val="000842F0"/>
    <w:rsid w:val="00092B5A"/>
    <w:rsid w:val="00093EFA"/>
    <w:rsid w:val="00097366"/>
    <w:rsid w:val="00097972"/>
    <w:rsid w:val="000B75F1"/>
    <w:rsid w:val="000B76A2"/>
    <w:rsid w:val="000D697A"/>
    <w:rsid w:val="000E6B7F"/>
    <w:rsid w:val="000F2434"/>
    <w:rsid w:val="000F52B0"/>
    <w:rsid w:val="000F7E5D"/>
    <w:rsid w:val="001004F9"/>
    <w:rsid w:val="001008A4"/>
    <w:rsid w:val="00120220"/>
    <w:rsid w:val="001343E3"/>
    <w:rsid w:val="00160290"/>
    <w:rsid w:val="001661BA"/>
    <w:rsid w:val="001759A9"/>
    <w:rsid w:val="00183F8C"/>
    <w:rsid w:val="00193D56"/>
    <w:rsid w:val="001B1BCE"/>
    <w:rsid w:val="001B2839"/>
    <w:rsid w:val="001B5AAD"/>
    <w:rsid w:val="001E1DC8"/>
    <w:rsid w:val="00205703"/>
    <w:rsid w:val="00211B9F"/>
    <w:rsid w:val="00220E20"/>
    <w:rsid w:val="00222A3F"/>
    <w:rsid w:val="00223DC4"/>
    <w:rsid w:val="00225D39"/>
    <w:rsid w:val="00233253"/>
    <w:rsid w:val="002448FD"/>
    <w:rsid w:val="00250E5B"/>
    <w:rsid w:val="002553B3"/>
    <w:rsid w:val="00263248"/>
    <w:rsid w:val="002755B0"/>
    <w:rsid w:val="0027616A"/>
    <w:rsid w:val="002859A1"/>
    <w:rsid w:val="0029123E"/>
    <w:rsid w:val="002A29C1"/>
    <w:rsid w:val="002A49A4"/>
    <w:rsid w:val="002A6712"/>
    <w:rsid w:val="002B146A"/>
    <w:rsid w:val="002B20F9"/>
    <w:rsid w:val="002B5F20"/>
    <w:rsid w:val="002C5709"/>
    <w:rsid w:val="002C58A0"/>
    <w:rsid w:val="002C6B7B"/>
    <w:rsid w:val="002D2210"/>
    <w:rsid w:val="002D3714"/>
    <w:rsid w:val="002E5B98"/>
    <w:rsid w:val="002F5D54"/>
    <w:rsid w:val="00302451"/>
    <w:rsid w:val="00320392"/>
    <w:rsid w:val="00322301"/>
    <w:rsid w:val="003249AD"/>
    <w:rsid w:val="0033140D"/>
    <w:rsid w:val="003406C7"/>
    <w:rsid w:val="003442F6"/>
    <w:rsid w:val="003544BC"/>
    <w:rsid w:val="00361660"/>
    <w:rsid w:val="00370248"/>
    <w:rsid w:val="00376A96"/>
    <w:rsid w:val="00383B12"/>
    <w:rsid w:val="003A130E"/>
    <w:rsid w:val="003A36B3"/>
    <w:rsid w:val="003C5853"/>
    <w:rsid w:val="003C59A4"/>
    <w:rsid w:val="003D11B8"/>
    <w:rsid w:val="003D179A"/>
    <w:rsid w:val="003D5C57"/>
    <w:rsid w:val="003E1BF4"/>
    <w:rsid w:val="003F1E1F"/>
    <w:rsid w:val="003F3EB5"/>
    <w:rsid w:val="003F6E12"/>
    <w:rsid w:val="00401D3A"/>
    <w:rsid w:val="00402AE6"/>
    <w:rsid w:val="00414445"/>
    <w:rsid w:val="00424A9A"/>
    <w:rsid w:val="004252B4"/>
    <w:rsid w:val="00440533"/>
    <w:rsid w:val="00443A08"/>
    <w:rsid w:val="00455DC2"/>
    <w:rsid w:val="00460786"/>
    <w:rsid w:val="00472F4B"/>
    <w:rsid w:val="00473338"/>
    <w:rsid w:val="00483C57"/>
    <w:rsid w:val="00491A09"/>
    <w:rsid w:val="004A1637"/>
    <w:rsid w:val="004A4E9D"/>
    <w:rsid w:val="004B21E7"/>
    <w:rsid w:val="004C2BB3"/>
    <w:rsid w:val="004C5FD5"/>
    <w:rsid w:val="004C6910"/>
    <w:rsid w:val="004D0B20"/>
    <w:rsid w:val="004D197E"/>
    <w:rsid w:val="004E1606"/>
    <w:rsid w:val="00507C49"/>
    <w:rsid w:val="00514E17"/>
    <w:rsid w:val="00521271"/>
    <w:rsid w:val="005219F4"/>
    <w:rsid w:val="0052561C"/>
    <w:rsid w:val="00532385"/>
    <w:rsid w:val="00535F21"/>
    <w:rsid w:val="00540626"/>
    <w:rsid w:val="00542BD7"/>
    <w:rsid w:val="00546C69"/>
    <w:rsid w:val="00551285"/>
    <w:rsid w:val="0056169D"/>
    <w:rsid w:val="005645DC"/>
    <w:rsid w:val="005709E1"/>
    <w:rsid w:val="0057446D"/>
    <w:rsid w:val="005A1538"/>
    <w:rsid w:val="005A3CE1"/>
    <w:rsid w:val="005A494A"/>
    <w:rsid w:val="005A662C"/>
    <w:rsid w:val="005D1D3A"/>
    <w:rsid w:val="005D20F6"/>
    <w:rsid w:val="005D4132"/>
    <w:rsid w:val="005E6C25"/>
    <w:rsid w:val="00602E8C"/>
    <w:rsid w:val="00604AB8"/>
    <w:rsid w:val="0060605B"/>
    <w:rsid w:val="006133AA"/>
    <w:rsid w:val="00613C74"/>
    <w:rsid w:val="006161DE"/>
    <w:rsid w:val="00632D62"/>
    <w:rsid w:val="00640D57"/>
    <w:rsid w:val="00640D92"/>
    <w:rsid w:val="0065675B"/>
    <w:rsid w:val="0065760E"/>
    <w:rsid w:val="0065781B"/>
    <w:rsid w:val="0066058A"/>
    <w:rsid w:val="00667882"/>
    <w:rsid w:val="00671356"/>
    <w:rsid w:val="00682F90"/>
    <w:rsid w:val="006907BC"/>
    <w:rsid w:val="006A3BF4"/>
    <w:rsid w:val="006C0FB9"/>
    <w:rsid w:val="006C5D5F"/>
    <w:rsid w:val="006D016C"/>
    <w:rsid w:val="006D17CB"/>
    <w:rsid w:val="006D18B3"/>
    <w:rsid w:val="006E4C4E"/>
    <w:rsid w:val="00705340"/>
    <w:rsid w:val="007112FA"/>
    <w:rsid w:val="00733DD3"/>
    <w:rsid w:val="007346BD"/>
    <w:rsid w:val="00745EA6"/>
    <w:rsid w:val="00755207"/>
    <w:rsid w:val="00755782"/>
    <w:rsid w:val="00761214"/>
    <w:rsid w:val="0076320B"/>
    <w:rsid w:val="00767566"/>
    <w:rsid w:val="00772842"/>
    <w:rsid w:val="00780FCD"/>
    <w:rsid w:val="00794F4A"/>
    <w:rsid w:val="007B0132"/>
    <w:rsid w:val="007C2B6E"/>
    <w:rsid w:val="007D386A"/>
    <w:rsid w:val="007D5FF3"/>
    <w:rsid w:val="007E67A2"/>
    <w:rsid w:val="007E7EFE"/>
    <w:rsid w:val="007F430B"/>
    <w:rsid w:val="007F4931"/>
    <w:rsid w:val="00800343"/>
    <w:rsid w:val="00814103"/>
    <w:rsid w:val="00814232"/>
    <w:rsid w:val="00815FD9"/>
    <w:rsid w:val="00832196"/>
    <w:rsid w:val="00845346"/>
    <w:rsid w:val="0085326D"/>
    <w:rsid w:val="00857E59"/>
    <w:rsid w:val="00861319"/>
    <w:rsid w:val="00876451"/>
    <w:rsid w:val="00877FBB"/>
    <w:rsid w:val="00885DB5"/>
    <w:rsid w:val="008865F1"/>
    <w:rsid w:val="00890AE6"/>
    <w:rsid w:val="008A22DD"/>
    <w:rsid w:val="008B03E2"/>
    <w:rsid w:val="008B1644"/>
    <w:rsid w:val="008C7358"/>
    <w:rsid w:val="008D05E8"/>
    <w:rsid w:val="008D1A7D"/>
    <w:rsid w:val="008E1A6E"/>
    <w:rsid w:val="008E44E9"/>
    <w:rsid w:val="009039FC"/>
    <w:rsid w:val="0091003B"/>
    <w:rsid w:val="00921CCC"/>
    <w:rsid w:val="00927D1E"/>
    <w:rsid w:val="00927D3F"/>
    <w:rsid w:val="009351C8"/>
    <w:rsid w:val="009571F4"/>
    <w:rsid w:val="00971AC9"/>
    <w:rsid w:val="00971C39"/>
    <w:rsid w:val="009918CD"/>
    <w:rsid w:val="0099357F"/>
    <w:rsid w:val="009A3531"/>
    <w:rsid w:val="009A72CF"/>
    <w:rsid w:val="009B541A"/>
    <w:rsid w:val="009C38D1"/>
    <w:rsid w:val="009C578C"/>
    <w:rsid w:val="009D4919"/>
    <w:rsid w:val="009D7E15"/>
    <w:rsid w:val="009E57D5"/>
    <w:rsid w:val="009E7654"/>
    <w:rsid w:val="00A007B6"/>
    <w:rsid w:val="00A00A9E"/>
    <w:rsid w:val="00A013D1"/>
    <w:rsid w:val="00A14DEB"/>
    <w:rsid w:val="00A16AA1"/>
    <w:rsid w:val="00A31E92"/>
    <w:rsid w:val="00A32FB9"/>
    <w:rsid w:val="00A36A8E"/>
    <w:rsid w:val="00A44CFE"/>
    <w:rsid w:val="00A47F9C"/>
    <w:rsid w:val="00A61428"/>
    <w:rsid w:val="00A75C8F"/>
    <w:rsid w:val="00A771B8"/>
    <w:rsid w:val="00A80EEF"/>
    <w:rsid w:val="00AC1B5F"/>
    <w:rsid w:val="00AC5ED8"/>
    <w:rsid w:val="00AD4824"/>
    <w:rsid w:val="00AD547C"/>
    <w:rsid w:val="00AD6FAB"/>
    <w:rsid w:val="00AE4150"/>
    <w:rsid w:val="00AF048D"/>
    <w:rsid w:val="00AF2DD7"/>
    <w:rsid w:val="00AF69BF"/>
    <w:rsid w:val="00B01A8B"/>
    <w:rsid w:val="00B06CE5"/>
    <w:rsid w:val="00B0787E"/>
    <w:rsid w:val="00B10622"/>
    <w:rsid w:val="00B22FD8"/>
    <w:rsid w:val="00B278DF"/>
    <w:rsid w:val="00B303F9"/>
    <w:rsid w:val="00B338EA"/>
    <w:rsid w:val="00B46AFA"/>
    <w:rsid w:val="00B60E83"/>
    <w:rsid w:val="00B66A2D"/>
    <w:rsid w:val="00B70577"/>
    <w:rsid w:val="00B77C4F"/>
    <w:rsid w:val="00B82467"/>
    <w:rsid w:val="00B85FE7"/>
    <w:rsid w:val="00B874F3"/>
    <w:rsid w:val="00BA07C4"/>
    <w:rsid w:val="00BA49F0"/>
    <w:rsid w:val="00BA6460"/>
    <w:rsid w:val="00BA7D0A"/>
    <w:rsid w:val="00BB1AD6"/>
    <w:rsid w:val="00BC50FE"/>
    <w:rsid w:val="00BD1E18"/>
    <w:rsid w:val="00BD526F"/>
    <w:rsid w:val="00BD646E"/>
    <w:rsid w:val="00BE4437"/>
    <w:rsid w:val="00BF3624"/>
    <w:rsid w:val="00BF6ADB"/>
    <w:rsid w:val="00BF720E"/>
    <w:rsid w:val="00C11AB5"/>
    <w:rsid w:val="00C21E63"/>
    <w:rsid w:val="00C26D48"/>
    <w:rsid w:val="00C43855"/>
    <w:rsid w:val="00C45CB9"/>
    <w:rsid w:val="00C52A9B"/>
    <w:rsid w:val="00C54AED"/>
    <w:rsid w:val="00C73744"/>
    <w:rsid w:val="00C87841"/>
    <w:rsid w:val="00CA1B77"/>
    <w:rsid w:val="00CB4E8F"/>
    <w:rsid w:val="00CD291A"/>
    <w:rsid w:val="00CE2E7B"/>
    <w:rsid w:val="00CE64A8"/>
    <w:rsid w:val="00CE6E2D"/>
    <w:rsid w:val="00CF281B"/>
    <w:rsid w:val="00D32688"/>
    <w:rsid w:val="00D32AA5"/>
    <w:rsid w:val="00D4500B"/>
    <w:rsid w:val="00D615BC"/>
    <w:rsid w:val="00D646E0"/>
    <w:rsid w:val="00D6663F"/>
    <w:rsid w:val="00D7342A"/>
    <w:rsid w:val="00D85E5C"/>
    <w:rsid w:val="00D86B85"/>
    <w:rsid w:val="00DA276D"/>
    <w:rsid w:val="00DA280B"/>
    <w:rsid w:val="00DA3930"/>
    <w:rsid w:val="00DB1F8F"/>
    <w:rsid w:val="00DB4F26"/>
    <w:rsid w:val="00DB7632"/>
    <w:rsid w:val="00DE0330"/>
    <w:rsid w:val="00DE6887"/>
    <w:rsid w:val="00DF157E"/>
    <w:rsid w:val="00DF4248"/>
    <w:rsid w:val="00DF7471"/>
    <w:rsid w:val="00E046B4"/>
    <w:rsid w:val="00E04C10"/>
    <w:rsid w:val="00E05663"/>
    <w:rsid w:val="00E16D93"/>
    <w:rsid w:val="00E37CB6"/>
    <w:rsid w:val="00E45837"/>
    <w:rsid w:val="00E47BED"/>
    <w:rsid w:val="00E50F07"/>
    <w:rsid w:val="00E57CEA"/>
    <w:rsid w:val="00E62D8A"/>
    <w:rsid w:val="00E67B3E"/>
    <w:rsid w:val="00E71234"/>
    <w:rsid w:val="00E776D6"/>
    <w:rsid w:val="00E80A4B"/>
    <w:rsid w:val="00E8796B"/>
    <w:rsid w:val="00E90083"/>
    <w:rsid w:val="00E94211"/>
    <w:rsid w:val="00E951BC"/>
    <w:rsid w:val="00EA0E19"/>
    <w:rsid w:val="00EA2AFA"/>
    <w:rsid w:val="00EB3A35"/>
    <w:rsid w:val="00EC2ED0"/>
    <w:rsid w:val="00EC3BE8"/>
    <w:rsid w:val="00EF61D4"/>
    <w:rsid w:val="00F0283C"/>
    <w:rsid w:val="00F03968"/>
    <w:rsid w:val="00F257B6"/>
    <w:rsid w:val="00F30E32"/>
    <w:rsid w:val="00F34070"/>
    <w:rsid w:val="00F47C19"/>
    <w:rsid w:val="00F5309A"/>
    <w:rsid w:val="00F567BB"/>
    <w:rsid w:val="00F61D6B"/>
    <w:rsid w:val="00F717AC"/>
    <w:rsid w:val="00F76B4A"/>
    <w:rsid w:val="00F7741D"/>
    <w:rsid w:val="00F812A4"/>
    <w:rsid w:val="00F904EB"/>
    <w:rsid w:val="00F976A2"/>
    <w:rsid w:val="00FA76F8"/>
    <w:rsid w:val="00FB05F3"/>
    <w:rsid w:val="00FC014A"/>
    <w:rsid w:val="00FC186A"/>
    <w:rsid w:val="00FC2300"/>
    <w:rsid w:val="00FC5953"/>
    <w:rsid w:val="00FD318E"/>
    <w:rsid w:val="00FD351F"/>
    <w:rsid w:val="00FD440D"/>
    <w:rsid w:val="00FD6113"/>
    <w:rsid w:val="00FE00E9"/>
    <w:rsid w:val="00FE29A5"/>
    <w:rsid w:val="00FE6B26"/>
    <w:rsid w:val="00FF2DC3"/>
    <w:rsid w:val="00FF4927"/>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D79AF-CF28-41C8-947B-9D2151D8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467"/>
    <w:pPr>
      <w:tabs>
        <w:tab w:val="center" w:pos="4680"/>
        <w:tab w:val="right" w:pos="9360"/>
      </w:tabs>
      <w:spacing w:after="0"/>
    </w:pPr>
  </w:style>
  <w:style w:type="character" w:customStyle="1" w:styleId="HeaderChar">
    <w:name w:val="Header Char"/>
    <w:basedOn w:val="DefaultParagraphFont"/>
    <w:link w:val="Header"/>
    <w:uiPriority w:val="99"/>
    <w:rsid w:val="00B82467"/>
  </w:style>
  <w:style w:type="paragraph" w:styleId="Footer">
    <w:name w:val="footer"/>
    <w:basedOn w:val="Normal"/>
    <w:link w:val="FooterChar"/>
    <w:uiPriority w:val="99"/>
    <w:unhideWhenUsed/>
    <w:rsid w:val="00B82467"/>
    <w:pPr>
      <w:tabs>
        <w:tab w:val="center" w:pos="4680"/>
        <w:tab w:val="right" w:pos="9360"/>
      </w:tabs>
      <w:spacing w:after="0"/>
    </w:pPr>
  </w:style>
  <w:style w:type="character" w:customStyle="1" w:styleId="FooterChar">
    <w:name w:val="Footer Char"/>
    <w:basedOn w:val="DefaultParagraphFont"/>
    <w:link w:val="Footer"/>
    <w:uiPriority w:val="99"/>
    <w:rsid w:val="00B82467"/>
  </w:style>
  <w:style w:type="paragraph" w:styleId="ListParagraph">
    <w:name w:val="List Paragraph"/>
    <w:basedOn w:val="Normal"/>
    <w:uiPriority w:val="34"/>
    <w:qFormat/>
    <w:rsid w:val="00370248"/>
    <w:pPr>
      <w:contextualSpacing/>
    </w:pPr>
  </w:style>
  <w:style w:type="paragraph" w:styleId="BalloonText">
    <w:name w:val="Balloon Text"/>
    <w:basedOn w:val="Normal"/>
    <w:link w:val="BalloonTextChar"/>
    <w:uiPriority w:val="99"/>
    <w:semiHidden/>
    <w:unhideWhenUsed/>
    <w:rsid w:val="00BC50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7309">
      <w:bodyDiv w:val="1"/>
      <w:marLeft w:val="0"/>
      <w:marRight w:val="0"/>
      <w:marTop w:val="0"/>
      <w:marBottom w:val="0"/>
      <w:divBdr>
        <w:top w:val="none" w:sz="0" w:space="0" w:color="auto"/>
        <w:left w:val="none" w:sz="0" w:space="0" w:color="auto"/>
        <w:bottom w:val="none" w:sz="0" w:space="0" w:color="auto"/>
        <w:right w:val="none" w:sz="0" w:space="0" w:color="auto"/>
      </w:divBdr>
    </w:div>
    <w:div w:id="388071267">
      <w:bodyDiv w:val="1"/>
      <w:marLeft w:val="0"/>
      <w:marRight w:val="0"/>
      <w:marTop w:val="0"/>
      <w:marBottom w:val="0"/>
      <w:divBdr>
        <w:top w:val="none" w:sz="0" w:space="0" w:color="auto"/>
        <w:left w:val="none" w:sz="0" w:space="0" w:color="auto"/>
        <w:bottom w:val="none" w:sz="0" w:space="0" w:color="auto"/>
        <w:right w:val="none" w:sz="0" w:space="0" w:color="auto"/>
      </w:divBdr>
    </w:div>
    <w:div w:id="575408187">
      <w:bodyDiv w:val="1"/>
      <w:marLeft w:val="0"/>
      <w:marRight w:val="0"/>
      <w:marTop w:val="0"/>
      <w:marBottom w:val="0"/>
      <w:divBdr>
        <w:top w:val="none" w:sz="0" w:space="0" w:color="auto"/>
        <w:left w:val="none" w:sz="0" w:space="0" w:color="auto"/>
        <w:bottom w:val="none" w:sz="0" w:space="0" w:color="auto"/>
        <w:right w:val="none" w:sz="0" w:space="0" w:color="auto"/>
      </w:divBdr>
    </w:div>
    <w:div w:id="687872665">
      <w:bodyDiv w:val="1"/>
      <w:marLeft w:val="0"/>
      <w:marRight w:val="0"/>
      <w:marTop w:val="0"/>
      <w:marBottom w:val="0"/>
      <w:divBdr>
        <w:top w:val="none" w:sz="0" w:space="0" w:color="auto"/>
        <w:left w:val="none" w:sz="0" w:space="0" w:color="auto"/>
        <w:bottom w:val="none" w:sz="0" w:space="0" w:color="auto"/>
        <w:right w:val="none" w:sz="0" w:space="0" w:color="auto"/>
      </w:divBdr>
    </w:div>
    <w:div w:id="1061438978">
      <w:bodyDiv w:val="1"/>
      <w:marLeft w:val="0"/>
      <w:marRight w:val="0"/>
      <w:marTop w:val="0"/>
      <w:marBottom w:val="0"/>
      <w:divBdr>
        <w:top w:val="none" w:sz="0" w:space="0" w:color="auto"/>
        <w:left w:val="none" w:sz="0" w:space="0" w:color="auto"/>
        <w:bottom w:val="none" w:sz="0" w:space="0" w:color="auto"/>
        <w:right w:val="none" w:sz="0" w:space="0" w:color="auto"/>
      </w:divBdr>
    </w:div>
    <w:div w:id="1116220080">
      <w:bodyDiv w:val="1"/>
      <w:marLeft w:val="0"/>
      <w:marRight w:val="0"/>
      <w:marTop w:val="0"/>
      <w:marBottom w:val="0"/>
      <w:divBdr>
        <w:top w:val="none" w:sz="0" w:space="0" w:color="auto"/>
        <w:left w:val="none" w:sz="0" w:space="0" w:color="auto"/>
        <w:bottom w:val="none" w:sz="0" w:space="0" w:color="auto"/>
        <w:right w:val="none" w:sz="0" w:space="0" w:color="auto"/>
      </w:divBdr>
    </w:div>
    <w:div w:id="1169057525">
      <w:bodyDiv w:val="1"/>
      <w:marLeft w:val="0"/>
      <w:marRight w:val="0"/>
      <w:marTop w:val="0"/>
      <w:marBottom w:val="0"/>
      <w:divBdr>
        <w:top w:val="none" w:sz="0" w:space="0" w:color="auto"/>
        <w:left w:val="none" w:sz="0" w:space="0" w:color="auto"/>
        <w:bottom w:val="none" w:sz="0" w:space="0" w:color="auto"/>
        <w:right w:val="none" w:sz="0" w:space="0" w:color="auto"/>
      </w:divBdr>
    </w:div>
    <w:div w:id="1213426513">
      <w:bodyDiv w:val="1"/>
      <w:marLeft w:val="0"/>
      <w:marRight w:val="0"/>
      <w:marTop w:val="0"/>
      <w:marBottom w:val="0"/>
      <w:divBdr>
        <w:top w:val="none" w:sz="0" w:space="0" w:color="auto"/>
        <w:left w:val="none" w:sz="0" w:space="0" w:color="auto"/>
        <w:bottom w:val="none" w:sz="0" w:space="0" w:color="auto"/>
        <w:right w:val="none" w:sz="0" w:space="0" w:color="auto"/>
      </w:divBdr>
    </w:div>
    <w:div w:id="1291742885">
      <w:bodyDiv w:val="1"/>
      <w:marLeft w:val="0"/>
      <w:marRight w:val="0"/>
      <w:marTop w:val="0"/>
      <w:marBottom w:val="0"/>
      <w:divBdr>
        <w:top w:val="none" w:sz="0" w:space="0" w:color="auto"/>
        <w:left w:val="none" w:sz="0" w:space="0" w:color="auto"/>
        <w:bottom w:val="none" w:sz="0" w:space="0" w:color="auto"/>
        <w:right w:val="none" w:sz="0" w:space="0" w:color="auto"/>
      </w:divBdr>
    </w:div>
    <w:div w:id="1300500753">
      <w:bodyDiv w:val="1"/>
      <w:marLeft w:val="0"/>
      <w:marRight w:val="0"/>
      <w:marTop w:val="0"/>
      <w:marBottom w:val="0"/>
      <w:divBdr>
        <w:top w:val="none" w:sz="0" w:space="0" w:color="auto"/>
        <w:left w:val="none" w:sz="0" w:space="0" w:color="auto"/>
        <w:bottom w:val="none" w:sz="0" w:space="0" w:color="auto"/>
        <w:right w:val="none" w:sz="0" w:space="0" w:color="auto"/>
      </w:divBdr>
    </w:div>
    <w:div w:id="1501697141">
      <w:bodyDiv w:val="1"/>
      <w:marLeft w:val="0"/>
      <w:marRight w:val="0"/>
      <w:marTop w:val="0"/>
      <w:marBottom w:val="0"/>
      <w:divBdr>
        <w:top w:val="none" w:sz="0" w:space="0" w:color="auto"/>
        <w:left w:val="none" w:sz="0" w:space="0" w:color="auto"/>
        <w:bottom w:val="none" w:sz="0" w:space="0" w:color="auto"/>
        <w:right w:val="none" w:sz="0" w:space="0" w:color="auto"/>
      </w:divBdr>
    </w:div>
    <w:div w:id="1531718020">
      <w:bodyDiv w:val="1"/>
      <w:marLeft w:val="0"/>
      <w:marRight w:val="0"/>
      <w:marTop w:val="0"/>
      <w:marBottom w:val="0"/>
      <w:divBdr>
        <w:top w:val="none" w:sz="0" w:space="0" w:color="auto"/>
        <w:left w:val="none" w:sz="0" w:space="0" w:color="auto"/>
        <w:bottom w:val="none" w:sz="0" w:space="0" w:color="auto"/>
        <w:right w:val="none" w:sz="0" w:space="0" w:color="auto"/>
      </w:divBdr>
    </w:div>
    <w:div w:id="1558397259">
      <w:bodyDiv w:val="1"/>
      <w:marLeft w:val="0"/>
      <w:marRight w:val="0"/>
      <w:marTop w:val="0"/>
      <w:marBottom w:val="0"/>
      <w:divBdr>
        <w:top w:val="none" w:sz="0" w:space="0" w:color="auto"/>
        <w:left w:val="none" w:sz="0" w:space="0" w:color="auto"/>
        <w:bottom w:val="none" w:sz="0" w:space="0" w:color="auto"/>
        <w:right w:val="none" w:sz="0" w:space="0" w:color="auto"/>
      </w:divBdr>
    </w:div>
    <w:div w:id="1712457085">
      <w:bodyDiv w:val="1"/>
      <w:marLeft w:val="0"/>
      <w:marRight w:val="0"/>
      <w:marTop w:val="0"/>
      <w:marBottom w:val="0"/>
      <w:divBdr>
        <w:top w:val="none" w:sz="0" w:space="0" w:color="auto"/>
        <w:left w:val="none" w:sz="0" w:space="0" w:color="auto"/>
        <w:bottom w:val="none" w:sz="0" w:space="0" w:color="auto"/>
        <w:right w:val="none" w:sz="0" w:space="0" w:color="auto"/>
      </w:divBdr>
    </w:div>
    <w:div w:id="1784763227">
      <w:bodyDiv w:val="1"/>
      <w:marLeft w:val="0"/>
      <w:marRight w:val="0"/>
      <w:marTop w:val="0"/>
      <w:marBottom w:val="0"/>
      <w:divBdr>
        <w:top w:val="none" w:sz="0" w:space="0" w:color="auto"/>
        <w:left w:val="none" w:sz="0" w:space="0" w:color="auto"/>
        <w:bottom w:val="none" w:sz="0" w:space="0" w:color="auto"/>
        <w:right w:val="none" w:sz="0" w:space="0" w:color="auto"/>
      </w:divBdr>
    </w:div>
    <w:div w:id="1792163231">
      <w:bodyDiv w:val="1"/>
      <w:marLeft w:val="0"/>
      <w:marRight w:val="0"/>
      <w:marTop w:val="0"/>
      <w:marBottom w:val="0"/>
      <w:divBdr>
        <w:top w:val="none" w:sz="0" w:space="0" w:color="auto"/>
        <w:left w:val="none" w:sz="0" w:space="0" w:color="auto"/>
        <w:bottom w:val="none" w:sz="0" w:space="0" w:color="auto"/>
        <w:right w:val="none" w:sz="0" w:space="0" w:color="auto"/>
      </w:divBdr>
    </w:div>
    <w:div w:id="1793283654">
      <w:bodyDiv w:val="1"/>
      <w:marLeft w:val="0"/>
      <w:marRight w:val="0"/>
      <w:marTop w:val="0"/>
      <w:marBottom w:val="0"/>
      <w:divBdr>
        <w:top w:val="none" w:sz="0" w:space="0" w:color="auto"/>
        <w:left w:val="none" w:sz="0" w:space="0" w:color="auto"/>
        <w:bottom w:val="none" w:sz="0" w:space="0" w:color="auto"/>
        <w:right w:val="none" w:sz="0" w:space="0" w:color="auto"/>
      </w:divBdr>
    </w:div>
    <w:div w:id="1815172856">
      <w:bodyDiv w:val="1"/>
      <w:marLeft w:val="0"/>
      <w:marRight w:val="0"/>
      <w:marTop w:val="0"/>
      <w:marBottom w:val="0"/>
      <w:divBdr>
        <w:top w:val="none" w:sz="0" w:space="0" w:color="auto"/>
        <w:left w:val="none" w:sz="0" w:space="0" w:color="auto"/>
        <w:bottom w:val="none" w:sz="0" w:space="0" w:color="auto"/>
        <w:right w:val="none" w:sz="0" w:space="0" w:color="auto"/>
      </w:divBdr>
    </w:div>
    <w:div w:id="1899053939">
      <w:bodyDiv w:val="1"/>
      <w:marLeft w:val="0"/>
      <w:marRight w:val="0"/>
      <w:marTop w:val="0"/>
      <w:marBottom w:val="0"/>
      <w:divBdr>
        <w:top w:val="none" w:sz="0" w:space="0" w:color="auto"/>
        <w:left w:val="none" w:sz="0" w:space="0" w:color="auto"/>
        <w:bottom w:val="none" w:sz="0" w:space="0" w:color="auto"/>
        <w:right w:val="none" w:sz="0" w:space="0" w:color="auto"/>
      </w:divBdr>
    </w:div>
    <w:div w:id="1907759179">
      <w:bodyDiv w:val="1"/>
      <w:marLeft w:val="0"/>
      <w:marRight w:val="0"/>
      <w:marTop w:val="0"/>
      <w:marBottom w:val="0"/>
      <w:divBdr>
        <w:top w:val="none" w:sz="0" w:space="0" w:color="auto"/>
        <w:left w:val="none" w:sz="0" w:space="0" w:color="auto"/>
        <w:bottom w:val="none" w:sz="0" w:space="0" w:color="auto"/>
        <w:right w:val="none" w:sz="0" w:space="0" w:color="auto"/>
      </w:divBdr>
    </w:div>
    <w:div w:id="1920940191">
      <w:bodyDiv w:val="1"/>
      <w:marLeft w:val="0"/>
      <w:marRight w:val="0"/>
      <w:marTop w:val="0"/>
      <w:marBottom w:val="0"/>
      <w:divBdr>
        <w:top w:val="none" w:sz="0" w:space="0" w:color="auto"/>
        <w:left w:val="none" w:sz="0" w:space="0" w:color="auto"/>
        <w:bottom w:val="none" w:sz="0" w:space="0" w:color="auto"/>
        <w:right w:val="none" w:sz="0" w:space="0" w:color="auto"/>
      </w:divBdr>
    </w:div>
    <w:div w:id="197775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F011B-A9C4-4A20-831A-AB3F648A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4</cp:revision>
  <cp:lastPrinted>2013-10-13T01:30:00Z</cp:lastPrinted>
  <dcterms:created xsi:type="dcterms:W3CDTF">2013-10-13T01:28:00Z</dcterms:created>
  <dcterms:modified xsi:type="dcterms:W3CDTF">2013-10-13T03:58:00Z</dcterms:modified>
</cp:coreProperties>
</file>